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364" w:rsidRPr="009E10BC" w:rsidRDefault="009E10BC">
      <w:pPr>
        <w:rPr>
          <w:rFonts w:ascii="Times New Roman" w:hAnsi="Times New Roman" w:cs="Times New Roman"/>
          <w:b/>
          <w:sz w:val="32"/>
          <w:szCs w:val="32"/>
        </w:rPr>
      </w:pPr>
      <w:r w:rsidRPr="009E10BC">
        <w:rPr>
          <w:rFonts w:ascii="Times New Roman" w:hAnsi="Times New Roman" w:cs="Times New Roman"/>
          <w:b/>
          <w:sz w:val="32"/>
          <w:szCs w:val="32"/>
        </w:rPr>
        <w:t>Принадлежности для занятий гр. 1-1, 1-2.</w:t>
      </w:r>
    </w:p>
    <w:p w:rsidR="009E10BC" w:rsidRPr="009E10BC" w:rsidRDefault="009E10BC">
      <w:pPr>
        <w:rPr>
          <w:rFonts w:ascii="Times New Roman" w:hAnsi="Times New Roman" w:cs="Times New Roman"/>
          <w:b/>
          <w:sz w:val="32"/>
          <w:szCs w:val="32"/>
        </w:rPr>
      </w:pPr>
      <w:r w:rsidRPr="009E10BC">
        <w:rPr>
          <w:rFonts w:ascii="Times New Roman" w:hAnsi="Times New Roman" w:cs="Times New Roman"/>
          <w:b/>
          <w:sz w:val="32"/>
          <w:szCs w:val="32"/>
        </w:rPr>
        <w:t>(развитие речи, математика)</w:t>
      </w:r>
    </w:p>
    <w:p w:rsidR="009E10BC" w:rsidRPr="009E10BC" w:rsidRDefault="009E10BC" w:rsidP="009E10B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9E10BC">
        <w:rPr>
          <w:rFonts w:ascii="Times New Roman" w:hAnsi="Times New Roman" w:cs="Times New Roman"/>
          <w:b/>
          <w:sz w:val="32"/>
          <w:szCs w:val="32"/>
        </w:rPr>
        <w:t>Тетрадь в крупную клетку (1 шт.)</w:t>
      </w:r>
    </w:p>
    <w:p w:rsidR="009E10BC" w:rsidRPr="009E10BC" w:rsidRDefault="009E10BC" w:rsidP="009E10B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9E10BC">
        <w:rPr>
          <w:rFonts w:ascii="Times New Roman" w:hAnsi="Times New Roman" w:cs="Times New Roman"/>
          <w:b/>
          <w:sz w:val="32"/>
          <w:szCs w:val="32"/>
        </w:rPr>
        <w:t>Простой карандаш.</w:t>
      </w:r>
    </w:p>
    <w:p w:rsidR="009E10BC" w:rsidRPr="009E10BC" w:rsidRDefault="009E10BC" w:rsidP="009E10B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9E10BC">
        <w:rPr>
          <w:rFonts w:ascii="Times New Roman" w:hAnsi="Times New Roman" w:cs="Times New Roman"/>
          <w:b/>
          <w:sz w:val="32"/>
          <w:szCs w:val="32"/>
        </w:rPr>
        <w:t>Счетные палочки</w:t>
      </w:r>
    </w:p>
    <w:p w:rsidR="009E10BC" w:rsidRPr="009E10BC" w:rsidRDefault="009E10BC" w:rsidP="009E10B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9E10BC">
        <w:rPr>
          <w:rFonts w:ascii="Times New Roman" w:hAnsi="Times New Roman" w:cs="Times New Roman"/>
          <w:b/>
          <w:sz w:val="32"/>
          <w:szCs w:val="32"/>
        </w:rPr>
        <w:t>Цветные карандаши</w:t>
      </w:r>
    </w:p>
    <w:p w:rsidR="009E10BC" w:rsidRPr="009E10BC" w:rsidRDefault="009E10BC" w:rsidP="009E10B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9E10BC">
        <w:rPr>
          <w:rFonts w:ascii="Times New Roman" w:hAnsi="Times New Roman" w:cs="Times New Roman"/>
          <w:b/>
          <w:sz w:val="32"/>
          <w:szCs w:val="32"/>
        </w:rPr>
        <w:t xml:space="preserve">Пропись </w:t>
      </w:r>
      <w:bookmarkStart w:id="0" w:name="_GoBack"/>
      <w:bookmarkEnd w:id="0"/>
      <w:r w:rsidRPr="009E10BC">
        <w:rPr>
          <w:rFonts w:ascii="Times New Roman" w:hAnsi="Times New Roman" w:cs="Times New Roman"/>
          <w:b/>
          <w:sz w:val="32"/>
          <w:szCs w:val="32"/>
        </w:rPr>
        <w:t>Е.В. Колесникова «Я считаю до 5»(математика)</w:t>
      </w:r>
    </w:p>
    <w:sectPr w:rsidR="009E10BC" w:rsidRPr="009E1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A395B"/>
    <w:multiLevelType w:val="hybridMultilevel"/>
    <w:tmpl w:val="3B464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0BC"/>
    <w:rsid w:val="009E10BC"/>
    <w:rsid w:val="00D0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0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cp:lastPrinted>2019-09-23T08:42:00Z</cp:lastPrinted>
  <dcterms:created xsi:type="dcterms:W3CDTF">2019-09-23T08:39:00Z</dcterms:created>
  <dcterms:modified xsi:type="dcterms:W3CDTF">2019-09-23T08:43:00Z</dcterms:modified>
</cp:coreProperties>
</file>