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144"/>
          <w:szCs w:val="144"/>
        </w:rPr>
        <w:id w:val="260744660"/>
        <w:docPartObj>
          <w:docPartGallery w:val="Cover Pages"/>
          <w:docPartUnique/>
        </w:docPartObj>
      </w:sdtPr>
      <w:sdtEndPr>
        <w:rPr>
          <w:sz w:val="96"/>
          <w:szCs w:val="96"/>
        </w:rPr>
      </w:sdtEndPr>
      <w:sdtContent>
        <w:tbl>
          <w:tblPr>
            <w:tblpPr w:leftFromText="180" w:rightFromText="180" w:vertAnchor="page" w:horzAnchor="margin" w:tblpXSpec="center" w:tblpY="496"/>
            <w:tblW w:w="5785" w:type="pct"/>
            <w:tblLook w:val="04A0"/>
          </w:tblPr>
          <w:tblGrid>
            <w:gridCol w:w="10911"/>
          </w:tblGrid>
          <w:tr w:rsidR="006727B3" w:rsidTr="009D1860">
            <w:trPr>
              <w:trHeight w:val="13037"/>
            </w:trPr>
            <w:sdt>
              <w:sdtPr>
                <w:rPr>
                  <w:rFonts w:asciiTheme="majorHAnsi" w:eastAsiaTheme="majorEastAsia" w:hAnsiTheme="majorHAnsi" w:cstheme="majorBidi"/>
                  <w:sz w:val="144"/>
                  <w:szCs w:val="144"/>
                </w:rPr>
                <w:alias w:val="Заголовок"/>
                <w:id w:val="15524250"/>
                <w:dataBinding w:prefixMappings="xmlns:ns0='http://schemas.openxmlformats.org/package/2006/metadata/core-properties' xmlns:ns1='http://purl.org/dc/elements/1.1/'" w:xpath="/ns0:coreProperties[1]/ns1:title[1]" w:storeItemID="{6C3C8BC8-F283-45AE-878A-BAB7291924A1}"/>
                <w:text/>
              </w:sdtPr>
              <w:sdtEndPr>
                <w:rPr>
                  <w:sz w:val="96"/>
                  <w:szCs w:val="96"/>
                </w:rPr>
              </w:sdtEndPr>
              <w:sdtContent>
                <w:tc>
                  <w:tcPr>
                    <w:tcW w:w="5000" w:type="pct"/>
                    <w:tcBorders>
                      <w:bottom w:val="single" w:sz="4" w:space="0" w:color="4F81BD" w:themeColor="accent1"/>
                    </w:tcBorders>
                    <w:vAlign w:val="center"/>
                  </w:tcPr>
                  <w:p w:rsidR="006727B3" w:rsidRDefault="009D1860" w:rsidP="009D1860">
                    <w:pPr>
                      <w:pStyle w:val="a3"/>
                      <w:spacing w:line="360" w:lineRule="auto"/>
                      <w:ind w:right="141"/>
                      <w:jc w:val="center"/>
                      <w:rPr>
                        <w:rFonts w:asciiTheme="majorHAnsi" w:eastAsiaTheme="majorEastAsia" w:hAnsiTheme="majorHAnsi" w:cstheme="majorBidi"/>
                        <w:sz w:val="80"/>
                        <w:szCs w:val="80"/>
                      </w:rPr>
                    </w:pPr>
                    <w:r w:rsidRPr="009D1860">
                      <w:rPr>
                        <w:rFonts w:asciiTheme="majorHAnsi" w:eastAsiaTheme="majorEastAsia" w:hAnsiTheme="majorHAnsi" w:cstheme="majorBidi"/>
                        <w:sz w:val="96"/>
                        <w:szCs w:val="96"/>
                      </w:rPr>
                      <w:t>Общие принципы формирования первых технических навыков</w:t>
                    </w:r>
                  </w:p>
                </w:tc>
              </w:sdtContent>
            </w:sdt>
          </w:tr>
        </w:tbl>
        <w:p w:rsidR="009D1860" w:rsidRDefault="00783112" w:rsidP="009D1860">
          <w:pPr>
            <w:spacing w:line="360" w:lineRule="auto"/>
            <w:ind w:right="141"/>
            <w:rPr>
              <w:rFonts w:asciiTheme="majorHAnsi" w:eastAsiaTheme="majorEastAsia" w:hAnsiTheme="majorHAnsi" w:cstheme="majorBidi"/>
              <w:sz w:val="96"/>
              <w:szCs w:val="96"/>
            </w:rPr>
          </w:pPr>
        </w:p>
      </w:sdtContent>
    </w:sdt>
    <w:p w:rsidR="006727B3" w:rsidRPr="006F2D53" w:rsidRDefault="009D1860" w:rsidP="001B3581">
      <w:pPr>
        <w:spacing w:after="0" w:line="360" w:lineRule="auto"/>
        <w:ind w:right="141"/>
        <w:jc w:val="right"/>
        <w:rPr>
          <w:rFonts w:ascii="Times New Roman" w:hAnsi="Times New Roman" w:cs="Times New Roman"/>
          <w:sz w:val="28"/>
          <w:szCs w:val="28"/>
        </w:rPr>
      </w:pPr>
      <w:r w:rsidRPr="006F2D53">
        <w:rPr>
          <w:rFonts w:ascii="Times New Roman" w:hAnsi="Times New Roman" w:cs="Times New Roman"/>
          <w:sz w:val="28"/>
          <w:szCs w:val="28"/>
        </w:rPr>
        <w:lastRenderedPageBreak/>
        <w:t xml:space="preserve">                                                                                   </w:t>
      </w:r>
      <w:r w:rsidR="006F2D53" w:rsidRPr="006F2D53">
        <w:rPr>
          <w:rFonts w:ascii="Times New Roman" w:hAnsi="Times New Roman" w:cs="Times New Roman"/>
          <w:sz w:val="28"/>
          <w:szCs w:val="28"/>
        </w:rPr>
        <w:t>Лаврова Л.М.</w:t>
      </w:r>
    </w:p>
    <w:p w:rsidR="006F2D53" w:rsidRPr="006F2D53" w:rsidRDefault="006F2D53" w:rsidP="001B3581">
      <w:pPr>
        <w:spacing w:after="0" w:line="360" w:lineRule="auto"/>
        <w:ind w:right="141"/>
        <w:jc w:val="right"/>
        <w:rPr>
          <w:rFonts w:ascii="Times New Roman" w:hAnsi="Times New Roman" w:cs="Times New Roman"/>
          <w:sz w:val="28"/>
          <w:szCs w:val="28"/>
        </w:rPr>
      </w:pPr>
      <w:r w:rsidRPr="006F2D53">
        <w:rPr>
          <w:rFonts w:ascii="Times New Roman" w:hAnsi="Times New Roman" w:cs="Times New Roman"/>
          <w:sz w:val="28"/>
          <w:szCs w:val="28"/>
        </w:rPr>
        <w:t>Преподаватель</w:t>
      </w:r>
    </w:p>
    <w:p w:rsidR="006F2D53" w:rsidRPr="006F2D53" w:rsidRDefault="006F2D53" w:rsidP="001B3581">
      <w:pPr>
        <w:spacing w:after="0" w:line="360" w:lineRule="auto"/>
        <w:ind w:right="141"/>
        <w:jc w:val="right"/>
        <w:rPr>
          <w:rFonts w:ascii="Times New Roman" w:hAnsi="Times New Roman" w:cs="Times New Roman"/>
          <w:sz w:val="28"/>
          <w:szCs w:val="28"/>
        </w:rPr>
      </w:pPr>
      <w:r w:rsidRPr="006F2D53">
        <w:rPr>
          <w:rFonts w:ascii="Times New Roman" w:hAnsi="Times New Roman" w:cs="Times New Roman"/>
          <w:sz w:val="28"/>
          <w:szCs w:val="28"/>
        </w:rPr>
        <w:t>МБУДОДШИ №1 им.</w:t>
      </w:r>
      <w:r w:rsidR="000B61D2">
        <w:rPr>
          <w:rFonts w:ascii="Times New Roman" w:hAnsi="Times New Roman" w:cs="Times New Roman"/>
          <w:sz w:val="28"/>
          <w:szCs w:val="28"/>
        </w:rPr>
        <w:t xml:space="preserve"> </w:t>
      </w:r>
      <w:r w:rsidRPr="006F2D53">
        <w:rPr>
          <w:rFonts w:ascii="Times New Roman" w:hAnsi="Times New Roman" w:cs="Times New Roman"/>
          <w:sz w:val="28"/>
          <w:szCs w:val="28"/>
        </w:rPr>
        <w:t>Мусоргского</w:t>
      </w:r>
    </w:p>
    <w:p w:rsidR="006F2D53" w:rsidRPr="006F2D53" w:rsidRDefault="006F2D53" w:rsidP="001B3581">
      <w:pPr>
        <w:spacing w:after="0" w:line="360" w:lineRule="auto"/>
        <w:ind w:right="141"/>
        <w:jc w:val="right"/>
        <w:rPr>
          <w:rFonts w:ascii="Times New Roman" w:hAnsi="Times New Roman" w:cs="Times New Roman"/>
          <w:sz w:val="28"/>
          <w:szCs w:val="28"/>
        </w:rPr>
      </w:pPr>
      <w:r w:rsidRPr="006F2D53">
        <w:rPr>
          <w:rFonts w:ascii="Times New Roman" w:hAnsi="Times New Roman" w:cs="Times New Roman"/>
          <w:sz w:val="28"/>
          <w:szCs w:val="28"/>
        </w:rPr>
        <w:t>Россия Тверь</w:t>
      </w:r>
    </w:p>
    <w:p w:rsidR="001B3581" w:rsidRPr="000B61D2" w:rsidRDefault="001B3581" w:rsidP="001B3581">
      <w:pPr>
        <w:spacing w:after="0" w:line="360" w:lineRule="auto"/>
        <w:ind w:right="141" w:firstLine="851"/>
        <w:jc w:val="right"/>
        <w:rPr>
          <w:rFonts w:ascii="Times New Roman" w:hAnsi="Times New Roman" w:cs="Times New Roman"/>
          <w:sz w:val="28"/>
          <w:szCs w:val="28"/>
        </w:rPr>
      </w:pPr>
      <w:r w:rsidRPr="00FB55B7">
        <w:rPr>
          <w:rFonts w:ascii="Times New Roman" w:hAnsi="Times New Roman" w:cs="Times New Roman"/>
          <w:sz w:val="32"/>
          <w:szCs w:val="32"/>
        </w:rPr>
        <w:br/>
      </w:r>
      <w:proofErr w:type="spellStart"/>
      <w:r w:rsidRPr="000B61D2">
        <w:rPr>
          <w:rFonts w:ascii="Times New Roman" w:hAnsi="Times New Roman" w:cs="Times New Roman"/>
          <w:sz w:val="28"/>
          <w:szCs w:val="28"/>
          <w:lang w:val="en-US"/>
        </w:rPr>
        <w:t>Lavrova</w:t>
      </w:r>
      <w:proofErr w:type="spellEnd"/>
      <w:r w:rsidRPr="00FB55B7">
        <w:rPr>
          <w:rFonts w:ascii="Times New Roman" w:hAnsi="Times New Roman" w:cs="Times New Roman"/>
          <w:sz w:val="28"/>
          <w:szCs w:val="28"/>
        </w:rPr>
        <w:t xml:space="preserve"> </w:t>
      </w:r>
      <w:r w:rsidRPr="000B61D2">
        <w:rPr>
          <w:rFonts w:ascii="Times New Roman" w:hAnsi="Times New Roman" w:cs="Times New Roman"/>
          <w:sz w:val="28"/>
          <w:szCs w:val="28"/>
          <w:lang w:val="en-US"/>
        </w:rPr>
        <w:t>L</w:t>
      </w:r>
      <w:r w:rsidR="000B61D2" w:rsidRPr="000B61D2">
        <w:rPr>
          <w:rFonts w:ascii="Times New Roman" w:hAnsi="Times New Roman" w:cs="Times New Roman"/>
          <w:sz w:val="28"/>
          <w:szCs w:val="28"/>
        </w:rPr>
        <w:t>.</w:t>
      </w:r>
      <w:r w:rsidRPr="000B61D2">
        <w:rPr>
          <w:rFonts w:ascii="Times New Roman" w:hAnsi="Times New Roman" w:cs="Times New Roman"/>
          <w:sz w:val="28"/>
          <w:szCs w:val="28"/>
          <w:lang w:val="en-US"/>
        </w:rPr>
        <w:t>M</w:t>
      </w:r>
      <w:r w:rsidR="000B61D2" w:rsidRPr="000B61D2">
        <w:rPr>
          <w:rFonts w:ascii="Times New Roman" w:hAnsi="Times New Roman" w:cs="Times New Roman"/>
          <w:sz w:val="28"/>
          <w:szCs w:val="28"/>
        </w:rPr>
        <w:t>.</w:t>
      </w:r>
      <w:r w:rsidRPr="00FB55B7">
        <w:rPr>
          <w:rFonts w:ascii="Times New Roman" w:hAnsi="Times New Roman" w:cs="Times New Roman"/>
          <w:sz w:val="28"/>
          <w:szCs w:val="28"/>
        </w:rPr>
        <w:t xml:space="preserve"> </w:t>
      </w:r>
    </w:p>
    <w:p w:rsidR="001B3581" w:rsidRPr="000B61D2" w:rsidRDefault="001B3581" w:rsidP="001B3581">
      <w:pPr>
        <w:spacing w:after="0" w:line="360" w:lineRule="auto"/>
        <w:ind w:right="141" w:firstLine="851"/>
        <w:jc w:val="right"/>
        <w:rPr>
          <w:rFonts w:ascii="Times New Roman" w:hAnsi="Times New Roman" w:cs="Times New Roman"/>
          <w:sz w:val="28"/>
          <w:szCs w:val="28"/>
          <w:lang w:val="en-US"/>
        </w:rPr>
      </w:pPr>
      <w:r w:rsidRPr="000B61D2">
        <w:rPr>
          <w:rFonts w:ascii="Times New Roman" w:hAnsi="Times New Roman" w:cs="Times New Roman"/>
          <w:sz w:val="28"/>
          <w:szCs w:val="28"/>
          <w:lang w:val="en-US"/>
        </w:rPr>
        <w:t xml:space="preserve">Teacher </w:t>
      </w:r>
    </w:p>
    <w:p w:rsidR="001B3581" w:rsidRPr="000B61D2" w:rsidRDefault="001B3581" w:rsidP="001B3581">
      <w:pPr>
        <w:spacing w:after="0" w:line="360" w:lineRule="auto"/>
        <w:ind w:right="141" w:firstLine="851"/>
        <w:jc w:val="right"/>
        <w:rPr>
          <w:rFonts w:ascii="Times New Roman" w:hAnsi="Times New Roman" w:cs="Times New Roman"/>
          <w:sz w:val="28"/>
          <w:szCs w:val="28"/>
          <w:lang w:val="en-US"/>
        </w:rPr>
      </w:pPr>
      <w:r w:rsidRPr="000B61D2">
        <w:rPr>
          <w:rFonts w:ascii="Times New Roman" w:hAnsi="Times New Roman" w:cs="Times New Roman"/>
          <w:sz w:val="28"/>
          <w:szCs w:val="28"/>
          <w:lang w:val="en-US"/>
        </w:rPr>
        <w:t xml:space="preserve">MUDODSHI number 1 named after Mussorgsky </w:t>
      </w:r>
    </w:p>
    <w:p w:rsidR="006727B3" w:rsidRPr="000B61D2" w:rsidRDefault="001B3581" w:rsidP="001B3581">
      <w:pPr>
        <w:spacing w:after="0" w:line="360" w:lineRule="auto"/>
        <w:ind w:right="141" w:firstLine="851"/>
        <w:jc w:val="right"/>
        <w:rPr>
          <w:rFonts w:ascii="Times New Roman" w:hAnsi="Times New Roman" w:cs="Times New Roman"/>
          <w:sz w:val="28"/>
          <w:szCs w:val="28"/>
        </w:rPr>
      </w:pPr>
      <w:r w:rsidRPr="000B61D2">
        <w:rPr>
          <w:rFonts w:ascii="Times New Roman" w:hAnsi="Times New Roman" w:cs="Times New Roman"/>
          <w:sz w:val="28"/>
          <w:szCs w:val="28"/>
          <w:lang w:val="en-US"/>
        </w:rPr>
        <w:t>Russia</w:t>
      </w:r>
      <w:r w:rsidRPr="00FB55B7">
        <w:rPr>
          <w:rFonts w:ascii="Times New Roman" w:hAnsi="Times New Roman" w:cs="Times New Roman"/>
          <w:sz w:val="28"/>
          <w:szCs w:val="28"/>
        </w:rPr>
        <w:t xml:space="preserve"> </w:t>
      </w:r>
      <w:proofErr w:type="spellStart"/>
      <w:r w:rsidRPr="000B61D2">
        <w:rPr>
          <w:rFonts w:ascii="Times New Roman" w:hAnsi="Times New Roman" w:cs="Times New Roman"/>
          <w:sz w:val="28"/>
          <w:szCs w:val="28"/>
          <w:lang w:val="en-US"/>
        </w:rPr>
        <w:t>Tver</w:t>
      </w:r>
      <w:proofErr w:type="spellEnd"/>
    </w:p>
    <w:p w:rsidR="000B61D2" w:rsidRDefault="000B61D2" w:rsidP="001B3581">
      <w:pPr>
        <w:spacing w:after="0" w:line="360" w:lineRule="auto"/>
        <w:ind w:right="141" w:firstLine="851"/>
        <w:jc w:val="right"/>
        <w:rPr>
          <w:rFonts w:ascii="Times New Roman" w:hAnsi="Times New Roman" w:cs="Times New Roman"/>
          <w:sz w:val="32"/>
          <w:szCs w:val="32"/>
        </w:rPr>
      </w:pPr>
    </w:p>
    <w:p w:rsidR="000B61D2" w:rsidRPr="000B61D2" w:rsidRDefault="000B61D2" w:rsidP="001B3581">
      <w:pPr>
        <w:spacing w:after="0" w:line="360" w:lineRule="auto"/>
        <w:ind w:right="141" w:firstLine="851"/>
        <w:jc w:val="right"/>
        <w:rPr>
          <w:rFonts w:ascii="Times New Roman" w:hAnsi="Times New Roman" w:cs="Times New Roman"/>
          <w:sz w:val="32"/>
          <w:szCs w:val="32"/>
        </w:rPr>
      </w:pPr>
    </w:p>
    <w:p w:rsidR="0066241D" w:rsidRDefault="006F2D53" w:rsidP="000B61D2">
      <w:pPr>
        <w:spacing w:after="0" w:line="360" w:lineRule="auto"/>
        <w:ind w:left="-284" w:firstLine="568"/>
        <w:jc w:val="center"/>
        <w:rPr>
          <w:rFonts w:ascii="Times New Roman" w:hAnsi="Times New Roman" w:cs="Times New Roman"/>
          <w:b/>
          <w:i/>
          <w:sz w:val="28"/>
          <w:szCs w:val="28"/>
          <w:u w:val="single"/>
        </w:rPr>
      </w:pPr>
      <w:r w:rsidRPr="000B61D2">
        <w:rPr>
          <w:rFonts w:ascii="Times New Roman" w:hAnsi="Times New Roman" w:cs="Times New Roman"/>
          <w:b/>
          <w:i/>
          <w:sz w:val="28"/>
          <w:szCs w:val="28"/>
          <w:u w:val="single"/>
        </w:rPr>
        <w:t>Общие принципы формирования первых технических навыков</w:t>
      </w:r>
    </w:p>
    <w:p w:rsidR="006F2D53" w:rsidRPr="000B61D2" w:rsidRDefault="006F2D53" w:rsidP="000B61D2">
      <w:pPr>
        <w:spacing w:line="360" w:lineRule="auto"/>
        <w:ind w:left="-284" w:firstLine="568"/>
        <w:jc w:val="both"/>
        <w:rPr>
          <w:rFonts w:ascii="Times New Roman" w:hAnsi="Times New Roman" w:cs="Times New Roman"/>
          <w:i/>
          <w:sz w:val="28"/>
          <w:szCs w:val="28"/>
        </w:rPr>
      </w:pPr>
      <w:r w:rsidRPr="000B61D2">
        <w:rPr>
          <w:rFonts w:ascii="Times New Roman" w:hAnsi="Times New Roman" w:cs="Times New Roman"/>
          <w:i/>
          <w:sz w:val="28"/>
          <w:szCs w:val="28"/>
        </w:rPr>
        <w:t xml:space="preserve">Значение начального этапа обучения для развития ученика-пианиста. Начальное обучение – «музыкальный фундамент», качество и </w:t>
      </w:r>
      <w:proofErr w:type="gramStart"/>
      <w:r w:rsidRPr="000B61D2">
        <w:rPr>
          <w:rFonts w:ascii="Times New Roman" w:hAnsi="Times New Roman" w:cs="Times New Roman"/>
          <w:i/>
          <w:sz w:val="28"/>
          <w:szCs w:val="28"/>
        </w:rPr>
        <w:t>направленность</w:t>
      </w:r>
      <w:proofErr w:type="gramEnd"/>
      <w:r w:rsidRPr="000B61D2">
        <w:rPr>
          <w:rFonts w:ascii="Times New Roman" w:hAnsi="Times New Roman" w:cs="Times New Roman"/>
          <w:i/>
          <w:sz w:val="28"/>
          <w:szCs w:val="28"/>
        </w:rPr>
        <w:t xml:space="preserve"> которого во многом определяет ход дальнейшего развития ученика. Преобразование врожденных музыкальных данных в комплекс музыкально-исполнительских способностей.</w:t>
      </w:r>
    </w:p>
    <w:p w:rsidR="000B61D2" w:rsidRPr="00FB55B7" w:rsidRDefault="000B61D2" w:rsidP="000B61D2">
      <w:pPr>
        <w:spacing w:line="360" w:lineRule="auto"/>
        <w:ind w:left="-284" w:firstLine="568"/>
        <w:jc w:val="center"/>
        <w:rPr>
          <w:rFonts w:ascii="Times New Roman" w:hAnsi="Times New Roman" w:cs="Times New Roman"/>
          <w:b/>
          <w:i/>
          <w:sz w:val="28"/>
          <w:szCs w:val="28"/>
          <w:u w:val="single"/>
          <w:lang w:val="en-US"/>
        </w:rPr>
      </w:pPr>
      <w:r w:rsidRPr="000B61D2">
        <w:rPr>
          <w:rFonts w:ascii="Times New Roman" w:hAnsi="Times New Roman" w:cs="Times New Roman"/>
          <w:b/>
          <w:i/>
          <w:sz w:val="28"/>
          <w:szCs w:val="28"/>
          <w:u w:val="single"/>
          <w:lang w:val="en-US"/>
        </w:rPr>
        <w:br/>
      </w:r>
      <w:proofErr w:type="gramStart"/>
      <w:r w:rsidRPr="000B61D2">
        <w:rPr>
          <w:rFonts w:ascii="Times New Roman" w:hAnsi="Times New Roman" w:cs="Times New Roman"/>
          <w:b/>
          <w:i/>
          <w:sz w:val="28"/>
          <w:szCs w:val="28"/>
          <w:u w:val="single"/>
          <w:lang w:val="en-US"/>
        </w:rPr>
        <w:t>General principles for the formation of the first technical skills.</w:t>
      </w:r>
      <w:proofErr w:type="gramEnd"/>
    </w:p>
    <w:p w:rsidR="000B61D2" w:rsidRPr="000B61D2" w:rsidRDefault="000B61D2" w:rsidP="000B61D2">
      <w:pPr>
        <w:spacing w:line="360" w:lineRule="auto"/>
        <w:ind w:left="-284" w:firstLine="568"/>
        <w:jc w:val="both"/>
        <w:rPr>
          <w:rFonts w:ascii="Times New Roman" w:hAnsi="Times New Roman" w:cs="Times New Roman"/>
          <w:i/>
          <w:sz w:val="28"/>
          <w:szCs w:val="28"/>
          <w:lang w:val="en-US"/>
        </w:rPr>
      </w:pPr>
      <w:proofErr w:type="gramStart"/>
      <w:r w:rsidRPr="000B61D2">
        <w:rPr>
          <w:rFonts w:ascii="Times New Roman" w:hAnsi="Times New Roman" w:cs="Times New Roman"/>
          <w:i/>
          <w:sz w:val="28"/>
          <w:szCs w:val="28"/>
          <w:lang w:val="en-US"/>
        </w:rPr>
        <w:t>The value of the initial stage of training for the development of a pianist student.</w:t>
      </w:r>
      <w:proofErr w:type="gramEnd"/>
      <w:r w:rsidRPr="000B61D2">
        <w:rPr>
          <w:rFonts w:ascii="Times New Roman" w:hAnsi="Times New Roman" w:cs="Times New Roman"/>
          <w:i/>
          <w:sz w:val="28"/>
          <w:szCs w:val="28"/>
          <w:lang w:val="en-US"/>
        </w:rPr>
        <w:t xml:space="preserve"> Initial education is a "musical foundation", the quality and direction of which largely determines the course of the pupil's further development. </w:t>
      </w:r>
      <w:proofErr w:type="gramStart"/>
      <w:r w:rsidRPr="000B61D2">
        <w:rPr>
          <w:rFonts w:ascii="Times New Roman" w:hAnsi="Times New Roman" w:cs="Times New Roman"/>
          <w:i/>
          <w:sz w:val="28"/>
          <w:szCs w:val="28"/>
          <w:lang w:val="en-US"/>
        </w:rPr>
        <w:t>Conversion of innate musical data into a complex of musical and performing abilities.</w:t>
      </w:r>
      <w:proofErr w:type="gramEnd"/>
    </w:p>
    <w:p w:rsidR="001B3581" w:rsidRPr="000B61D2" w:rsidRDefault="001B3581" w:rsidP="006F2D53">
      <w:pPr>
        <w:spacing w:line="360" w:lineRule="auto"/>
        <w:ind w:right="141" w:firstLine="567"/>
        <w:jc w:val="both"/>
        <w:rPr>
          <w:rFonts w:ascii="Times New Roman" w:hAnsi="Times New Roman" w:cs="Times New Roman"/>
          <w:sz w:val="28"/>
          <w:szCs w:val="28"/>
          <w:lang w:val="en-US"/>
        </w:rPr>
      </w:pPr>
    </w:p>
    <w:p w:rsidR="001B3581" w:rsidRPr="00FB55B7" w:rsidRDefault="001B3581" w:rsidP="006F2D53">
      <w:pPr>
        <w:spacing w:line="360" w:lineRule="auto"/>
        <w:ind w:right="141" w:firstLine="567"/>
        <w:jc w:val="both"/>
        <w:rPr>
          <w:rFonts w:ascii="Times New Roman" w:hAnsi="Times New Roman" w:cs="Times New Roman"/>
          <w:sz w:val="28"/>
          <w:szCs w:val="28"/>
          <w:lang w:val="en-US"/>
        </w:rPr>
      </w:pPr>
    </w:p>
    <w:p w:rsidR="001B3581" w:rsidRDefault="001646B3" w:rsidP="000B61D2">
      <w:pPr>
        <w:spacing w:line="360" w:lineRule="auto"/>
        <w:ind w:right="141"/>
        <w:jc w:val="both"/>
        <w:rPr>
          <w:rFonts w:ascii="Times New Roman" w:hAnsi="Times New Roman" w:cs="Times New Roman"/>
          <w:i/>
          <w:sz w:val="28"/>
          <w:szCs w:val="28"/>
        </w:rPr>
      </w:pPr>
      <w:r w:rsidRPr="001646B3">
        <w:rPr>
          <w:rFonts w:ascii="Times New Roman" w:hAnsi="Times New Roman" w:cs="Times New Roman"/>
          <w:i/>
          <w:sz w:val="28"/>
          <w:szCs w:val="28"/>
        </w:rPr>
        <w:t>Клавиатура, чёрные клавиши, «создание» рук ребенка</w:t>
      </w:r>
    </w:p>
    <w:p w:rsidR="00A20C7A" w:rsidRPr="001646B3" w:rsidRDefault="001646B3" w:rsidP="000B61D2">
      <w:pPr>
        <w:spacing w:line="360" w:lineRule="auto"/>
        <w:ind w:right="141"/>
        <w:jc w:val="both"/>
        <w:rPr>
          <w:rFonts w:ascii="Times New Roman" w:hAnsi="Times New Roman" w:cs="Times New Roman"/>
          <w:i/>
          <w:sz w:val="28"/>
          <w:szCs w:val="28"/>
          <w:lang/>
        </w:rPr>
      </w:pPr>
      <w:r w:rsidRPr="001646B3">
        <w:rPr>
          <w:rFonts w:ascii="Times New Roman" w:hAnsi="Times New Roman" w:cs="Times New Roman"/>
          <w:i/>
          <w:sz w:val="28"/>
          <w:szCs w:val="28"/>
          <w:lang/>
        </w:rPr>
        <w:t>Keyboard, black keys, the "creation" of the child's hands</w:t>
      </w:r>
    </w:p>
    <w:p w:rsidR="000B61D2" w:rsidRDefault="000B61D2" w:rsidP="000B61D2">
      <w:pPr>
        <w:spacing w:line="360" w:lineRule="auto"/>
        <w:ind w:right="141" w:firstLine="567"/>
        <w:jc w:val="center"/>
        <w:rPr>
          <w:rFonts w:ascii="Times New Roman" w:hAnsi="Times New Roman" w:cs="Times New Roman"/>
          <w:b/>
          <w:sz w:val="28"/>
          <w:szCs w:val="28"/>
        </w:rPr>
      </w:pPr>
      <w:r w:rsidRPr="000B61D2">
        <w:rPr>
          <w:rFonts w:ascii="Times New Roman" w:hAnsi="Times New Roman" w:cs="Times New Roman"/>
          <w:b/>
          <w:sz w:val="28"/>
          <w:szCs w:val="28"/>
        </w:rPr>
        <w:lastRenderedPageBreak/>
        <w:t>Библиографический список</w:t>
      </w:r>
    </w:p>
    <w:p w:rsidR="000B61D2" w:rsidRDefault="000B61D2" w:rsidP="000B61D2">
      <w:pPr>
        <w:pStyle w:val="a7"/>
        <w:numPr>
          <w:ilvl w:val="0"/>
          <w:numId w:val="4"/>
        </w:numPr>
        <w:spacing w:line="360" w:lineRule="auto"/>
        <w:ind w:right="141"/>
        <w:jc w:val="both"/>
        <w:rPr>
          <w:rFonts w:ascii="Times New Roman" w:hAnsi="Times New Roman" w:cs="Times New Roman"/>
          <w:sz w:val="28"/>
          <w:szCs w:val="28"/>
        </w:rPr>
      </w:pPr>
      <w:r>
        <w:rPr>
          <w:rFonts w:ascii="Times New Roman" w:hAnsi="Times New Roman" w:cs="Times New Roman"/>
          <w:sz w:val="28"/>
          <w:szCs w:val="28"/>
        </w:rPr>
        <w:t>А.Артоболевская. Первая встреча с музыкой. М., 1986</w:t>
      </w:r>
    </w:p>
    <w:p w:rsidR="000B61D2" w:rsidRDefault="000B61D2" w:rsidP="000B61D2">
      <w:pPr>
        <w:pStyle w:val="a7"/>
        <w:numPr>
          <w:ilvl w:val="0"/>
          <w:numId w:val="4"/>
        </w:numPr>
        <w:spacing w:line="360" w:lineRule="auto"/>
        <w:ind w:right="141"/>
        <w:jc w:val="both"/>
        <w:rPr>
          <w:rFonts w:ascii="Times New Roman" w:hAnsi="Times New Roman" w:cs="Times New Roman"/>
          <w:sz w:val="28"/>
          <w:szCs w:val="28"/>
        </w:rPr>
      </w:pPr>
      <w:proofErr w:type="spellStart"/>
      <w:r>
        <w:rPr>
          <w:rFonts w:ascii="Times New Roman" w:hAnsi="Times New Roman" w:cs="Times New Roman"/>
          <w:sz w:val="28"/>
          <w:szCs w:val="28"/>
        </w:rPr>
        <w:t>Б.Милич</w:t>
      </w:r>
      <w:proofErr w:type="spellEnd"/>
      <w:r>
        <w:rPr>
          <w:rFonts w:ascii="Times New Roman" w:hAnsi="Times New Roman" w:cs="Times New Roman"/>
          <w:sz w:val="28"/>
          <w:szCs w:val="28"/>
        </w:rPr>
        <w:t>. Воспитание ученика-пианиста. 1 – 2 классы ДШИ. Киев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1977</w:t>
      </w:r>
    </w:p>
    <w:p w:rsidR="000B61D2" w:rsidRDefault="000B61D2" w:rsidP="000B61D2">
      <w:pPr>
        <w:pStyle w:val="a7"/>
        <w:numPr>
          <w:ilvl w:val="0"/>
          <w:numId w:val="4"/>
        </w:numPr>
        <w:spacing w:line="360" w:lineRule="auto"/>
        <w:ind w:right="141"/>
        <w:jc w:val="both"/>
        <w:rPr>
          <w:rFonts w:ascii="Times New Roman" w:hAnsi="Times New Roman" w:cs="Times New Roman"/>
          <w:sz w:val="28"/>
          <w:szCs w:val="28"/>
        </w:rPr>
      </w:pPr>
      <w:r>
        <w:rPr>
          <w:rFonts w:ascii="Times New Roman" w:hAnsi="Times New Roman" w:cs="Times New Roman"/>
          <w:sz w:val="28"/>
          <w:szCs w:val="28"/>
        </w:rPr>
        <w:t>Г.Хохрякова. Фортепиано: возможно ли обучение без мучения? 1998</w:t>
      </w:r>
    </w:p>
    <w:p w:rsidR="000B61D2" w:rsidRDefault="000B61D2" w:rsidP="000B61D2">
      <w:pPr>
        <w:pStyle w:val="a7"/>
        <w:numPr>
          <w:ilvl w:val="0"/>
          <w:numId w:val="4"/>
        </w:numPr>
        <w:spacing w:line="360" w:lineRule="auto"/>
        <w:ind w:right="141"/>
        <w:jc w:val="both"/>
        <w:rPr>
          <w:rFonts w:ascii="Times New Roman" w:hAnsi="Times New Roman" w:cs="Times New Roman"/>
          <w:sz w:val="28"/>
          <w:szCs w:val="28"/>
        </w:rPr>
      </w:pPr>
      <w:r>
        <w:rPr>
          <w:rFonts w:ascii="Times New Roman" w:hAnsi="Times New Roman" w:cs="Times New Roman"/>
          <w:sz w:val="28"/>
          <w:szCs w:val="28"/>
        </w:rPr>
        <w:t>И.Сафарова. Игры</w:t>
      </w:r>
      <w:r w:rsidR="00376568">
        <w:rPr>
          <w:rFonts w:ascii="Times New Roman" w:hAnsi="Times New Roman" w:cs="Times New Roman"/>
          <w:sz w:val="28"/>
          <w:szCs w:val="28"/>
        </w:rPr>
        <w:t xml:space="preserve"> для организации пианистических движений. Екатеринбург. 1994</w:t>
      </w:r>
    </w:p>
    <w:p w:rsidR="00376568" w:rsidRDefault="00376568" w:rsidP="000B61D2">
      <w:pPr>
        <w:pStyle w:val="a7"/>
        <w:numPr>
          <w:ilvl w:val="0"/>
          <w:numId w:val="4"/>
        </w:numPr>
        <w:spacing w:line="360" w:lineRule="auto"/>
        <w:ind w:right="141"/>
        <w:jc w:val="both"/>
        <w:rPr>
          <w:rFonts w:ascii="Times New Roman" w:hAnsi="Times New Roman" w:cs="Times New Roman"/>
          <w:sz w:val="28"/>
          <w:szCs w:val="28"/>
        </w:rPr>
      </w:pPr>
      <w:proofErr w:type="spellStart"/>
      <w:r>
        <w:rPr>
          <w:rFonts w:ascii="Times New Roman" w:hAnsi="Times New Roman" w:cs="Times New Roman"/>
          <w:sz w:val="28"/>
          <w:szCs w:val="28"/>
        </w:rPr>
        <w:t>Е.Тимакин</w:t>
      </w:r>
      <w:proofErr w:type="spellEnd"/>
      <w:r>
        <w:rPr>
          <w:rFonts w:ascii="Times New Roman" w:hAnsi="Times New Roman" w:cs="Times New Roman"/>
          <w:sz w:val="28"/>
          <w:szCs w:val="28"/>
        </w:rPr>
        <w:t>. Навыки координации в развитии пианиста. М., Музыка, 2009</w:t>
      </w:r>
    </w:p>
    <w:p w:rsidR="00376568" w:rsidRDefault="00376568" w:rsidP="000B61D2">
      <w:pPr>
        <w:pStyle w:val="a7"/>
        <w:numPr>
          <w:ilvl w:val="0"/>
          <w:numId w:val="4"/>
        </w:numPr>
        <w:spacing w:line="360" w:lineRule="auto"/>
        <w:ind w:right="141"/>
        <w:jc w:val="both"/>
        <w:rPr>
          <w:rFonts w:ascii="Times New Roman" w:hAnsi="Times New Roman" w:cs="Times New Roman"/>
          <w:sz w:val="28"/>
          <w:szCs w:val="28"/>
        </w:rPr>
      </w:pPr>
      <w:r>
        <w:rPr>
          <w:rFonts w:ascii="Times New Roman" w:hAnsi="Times New Roman" w:cs="Times New Roman"/>
          <w:sz w:val="28"/>
          <w:szCs w:val="28"/>
        </w:rPr>
        <w:t>А.Коновалов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д</w:t>
      </w:r>
      <w:proofErr w:type="gramEnd"/>
      <w:r>
        <w:rPr>
          <w:rFonts w:ascii="Times New Roman" w:hAnsi="Times New Roman" w:cs="Times New Roman"/>
          <w:sz w:val="28"/>
          <w:szCs w:val="28"/>
        </w:rPr>
        <w:t>оНОТЫши</w:t>
      </w:r>
      <w:proofErr w:type="spellEnd"/>
      <w:r>
        <w:rPr>
          <w:rFonts w:ascii="Times New Roman" w:hAnsi="Times New Roman" w:cs="Times New Roman"/>
          <w:sz w:val="28"/>
          <w:szCs w:val="28"/>
        </w:rPr>
        <w:t>. Курган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1999</w:t>
      </w:r>
    </w:p>
    <w:p w:rsidR="00376568" w:rsidRDefault="00376568" w:rsidP="00376568">
      <w:pPr>
        <w:spacing w:line="360" w:lineRule="auto"/>
        <w:ind w:right="141"/>
        <w:jc w:val="both"/>
        <w:rPr>
          <w:rFonts w:ascii="Times New Roman" w:hAnsi="Times New Roman" w:cs="Times New Roman"/>
          <w:sz w:val="28"/>
          <w:szCs w:val="28"/>
        </w:rPr>
      </w:pPr>
    </w:p>
    <w:p w:rsidR="00376568" w:rsidRDefault="00376568" w:rsidP="00376568">
      <w:pPr>
        <w:spacing w:line="360" w:lineRule="auto"/>
        <w:ind w:right="141"/>
        <w:jc w:val="both"/>
        <w:rPr>
          <w:rFonts w:ascii="Times New Roman" w:hAnsi="Times New Roman" w:cs="Times New Roman"/>
          <w:sz w:val="28"/>
          <w:szCs w:val="28"/>
        </w:rPr>
      </w:pPr>
    </w:p>
    <w:p w:rsidR="00376568" w:rsidRDefault="00376568" w:rsidP="00376568">
      <w:pPr>
        <w:spacing w:line="360" w:lineRule="auto"/>
        <w:ind w:right="141"/>
        <w:jc w:val="both"/>
        <w:rPr>
          <w:rFonts w:ascii="Times New Roman" w:hAnsi="Times New Roman" w:cs="Times New Roman"/>
          <w:sz w:val="28"/>
          <w:szCs w:val="28"/>
        </w:rPr>
      </w:pPr>
    </w:p>
    <w:p w:rsidR="00376568" w:rsidRDefault="00376568" w:rsidP="00376568">
      <w:pPr>
        <w:spacing w:line="360" w:lineRule="auto"/>
        <w:ind w:right="141"/>
        <w:jc w:val="both"/>
        <w:rPr>
          <w:rFonts w:ascii="Times New Roman" w:hAnsi="Times New Roman" w:cs="Times New Roman"/>
          <w:sz w:val="28"/>
          <w:szCs w:val="28"/>
        </w:rPr>
      </w:pPr>
    </w:p>
    <w:p w:rsidR="00376568" w:rsidRDefault="00376568" w:rsidP="00376568">
      <w:pPr>
        <w:spacing w:line="360" w:lineRule="auto"/>
        <w:ind w:right="141"/>
        <w:jc w:val="both"/>
        <w:rPr>
          <w:rFonts w:ascii="Times New Roman" w:hAnsi="Times New Roman" w:cs="Times New Roman"/>
          <w:sz w:val="28"/>
          <w:szCs w:val="28"/>
        </w:rPr>
      </w:pPr>
    </w:p>
    <w:p w:rsidR="00376568" w:rsidRDefault="00376568" w:rsidP="00376568">
      <w:pPr>
        <w:spacing w:line="360" w:lineRule="auto"/>
        <w:ind w:right="141"/>
        <w:jc w:val="both"/>
        <w:rPr>
          <w:rFonts w:ascii="Times New Roman" w:hAnsi="Times New Roman" w:cs="Times New Roman"/>
          <w:sz w:val="28"/>
          <w:szCs w:val="28"/>
        </w:rPr>
      </w:pPr>
    </w:p>
    <w:p w:rsidR="00376568" w:rsidRDefault="00376568" w:rsidP="00376568">
      <w:pPr>
        <w:spacing w:line="360" w:lineRule="auto"/>
        <w:ind w:right="141"/>
        <w:jc w:val="both"/>
        <w:rPr>
          <w:rFonts w:ascii="Times New Roman" w:hAnsi="Times New Roman" w:cs="Times New Roman"/>
          <w:sz w:val="28"/>
          <w:szCs w:val="28"/>
        </w:rPr>
      </w:pPr>
    </w:p>
    <w:p w:rsidR="00376568" w:rsidRDefault="00376568" w:rsidP="00376568">
      <w:pPr>
        <w:spacing w:line="360" w:lineRule="auto"/>
        <w:ind w:right="141"/>
        <w:jc w:val="both"/>
        <w:rPr>
          <w:rFonts w:ascii="Times New Roman" w:hAnsi="Times New Roman" w:cs="Times New Roman"/>
          <w:sz w:val="28"/>
          <w:szCs w:val="28"/>
        </w:rPr>
      </w:pPr>
    </w:p>
    <w:p w:rsidR="00376568" w:rsidRDefault="00376568" w:rsidP="00376568">
      <w:pPr>
        <w:spacing w:line="360" w:lineRule="auto"/>
        <w:ind w:right="141"/>
        <w:jc w:val="both"/>
        <w:rPr>
          <w:rFonts w:ascii="Times New Roman" w:hAnsi="Times New Roman" w:cs="Times New Roman"/>
          <w:sz w:val="28"/>
          <w:szCs w:val="28"/>
        </w:rPr>
      </w:pPr>
    </w:p>
    <w:p w:rsidR="00376568" w:rsidRDefault="00376568" w:rsidP="00376568">
      <w:pPr>
        <w:spacing w:line="360" w:lineRule="auto"/>
        <w:ind w:right="141"/>
        <w:jc w:val="both"/>
        <w:rPr>
          <w:rFonts w:ascii="Times New Roman" w:hAnsi="Times New Roman" w:cs="Times New Roman"/>
          <w:sz w:val="28"/>
          <w:szCs w:val="28"/>
        </w:rPr>
      </w:pPr>
    </w:p>
    <w:p w:rsidR="00376568" w:rsidRDefault="00376568" w:rsidP="00376568">
      <w:pPr>
        <w:spacing w:line="360" w:lineRule="auto"/>
        <w:ind w:right="141"/>
        <w:jc w:val="both"/>
        <w:rPr>
          <w:rFonts w:ascii="Times New Roman" w:hAnsi="Times New Roman" w:cs="Times New Roman"/>
          <w:sz w:val="28"/>
          <w:szCs w:val="28"/>
        </w:rPr>
      </w:pPr>
    </w:p>
    <w:p w:rsidR="00376568" w:rsidRPr="00376568" w:rsidRDefault="00376568" w:rsidP="00376568">
      <w:pPr>
        <w:spacing w:line="360" w:lineRule="auto"/>
        <w:ind w:right="141"/>
        <w:jc w:val="both"/>
        <w:rPr>
          <w:rFonts w:ascii="Times New Roman" w:hAnsi="Times New Roman" w:cs="Times New Roman"/>
          <w:sz w:val="28"/>
          <w:szCs w:val="28"/>
        </w:rPr>
      </w:pPr>
    </w:p>
    <w:p w:rsidR="00376568" w:rsidRDefault="00376568" w:rsidP="006F2D53">
      <w:pPr>
        <w:spacing w:line="360" w:lineRule="auto"/>
        <w:ind w:right="141" w:firstLine="567"/>
        <w:jc w:val="both"/>
        <w:rPr>
          <w:rFonts w:ascii="Times New Roman" w:hAnsi="Times New Roman" w:cs="Times New Roman"/>
          <w:sz w:val="28"/>
          <w:szCs w:val="28"/>
        </w:rPr>
      </w:pPr>
    </w:p>
    <w:p w:rsidR="00376568" w:rsidRDefault="00376568" w:rsidP="00FB55B7">
      <w:pPr>
        <w:spacing w:after="0" w:line="360" w:lineRule="auto"/>
        <w:ind w:right="141" w:firstLine="567"/>
        <w:jc w:val="both"/>
        <w:rPr>
          <w:rFonts w:ascii="Times New Roman" w:hAnsi="Times New Roman" w:cs="Times New Roman"/>
          <w:sz w:val="28"/>
          <w:szCs w:val="28"/>
        </w:rPr>
      </w:pPr>
      <w:r>
        <w:rPr>
          <w:rFonts w:ascii="Times New Roman" w:hAnsi="Times New Roman" w:cs="Times New Roman"/>
          <w:sz w:val="28"/>
          <w:szCs w:val="28"/>
        </w:rPr>
        <w:lastRenderedPageBreak/>
        <w:t>Главная педагогическая задача – привить любовь к музыке через понимание ее языка, элементов музыкальной выразительности; желание и интерес ребенка к занятиям как факторы, определяющие успешность обучения. Цель начального обучения – не загружать большим количеством произведений, а заинтересовать ребенка музыкой, «окунуть» в нее. (А.Артоболевская)</w:t>
      </w:r>
    </w:p>
    <w:p w:rsidR="00376568" w:rsidRDefault="00376568" w:rsidP="00FB55B7">
      <w:pPr>
        <w:spacing w:after="0" w:line="360" w:lineRule="auto"/>
        <w:ind w:right="141" w:firstLine="567"/>
        <w:jc w:val="both"/>
        <w:rPr>
          <w:rFonts w:ascii="Times New Roman" w:hAnsi="Times New Roman" w:cs="Times New Roman"/>
          <w:sz w:val="28"/>
          <w:szCs w:val="28"/>
        </w:rPr>
      </w:pPr>
      <w:r>
        <w:rPr>
          <w:rFonts w:ascii="Times New Roman" w:hAnsi="Times New Roman" w:cs="Times New Roman"/>
          <w:sz w:val="28"/>
          <w:szCs w:val="28"/>
        </w:rPr>
        <w:t>Преподаватель по специальности должен быть для ребенка «</w:t>
      </w:r>
      <w:proofErr w:type="spellStart"/>
      <w:r>
        <w:rPr>
          <w:rFonts w:ascii="Times New Roman" w:hAnsi="Times New Roman" w:cs="Times New Roman"/>
          <w:sz w:val="28"/>
          <w:szCs w:val="28"/>
        </w:rPr>
        <w:t>олицитворением</w:t>
      </w:r>
      <w:proofErr w:type="spellEnd"/>
      <w:r>
        <w:rPr>
          <w:rFonts w:ascii="Times New Roman" w:hAnsi="Times New Roman" w:cs="Times New Roman"/>
          <w:sz w:val="28"/>
          <w:szCs w:val="28"/>
        </w:rPr>
        <w:t xml:space="preserve"> идеального музыканта и человека». (</w:t>
      </w:r>
      <w:proofErr w:type="spellStart"/>
      <w:r w:rsidR="005B42D4">
        <w:rPr>
          <w:rFonts w:ascii="Times New Roman" w:hAnsi="Times New Roman" w:cs="Times New Roman"/>
          <w:sz w:val="28"/>
          <w:szCs w:val="28"/>
        </w:rPr>
        <w:t>Е.Тимакин</w:t>
      </w:r>
      <w:proofErr w:type="spellEnd"/>
      <w:r w:rsidR="005B42D4">
        <w:rPr>
          <w:rFonts w:ascii="Times New Roman" w:hAnsi="Times New Roman" w:cs="Times New Roman"/>
          <w:sz w:val="28"/>
          <w:szCs w:val="28"/>
        </w:rPr>
        <w:t>)</w:t>
      </w:r>
    </w:p>
    <w:p w:rsidR="005B42D4" w:rsidRDefault="005B42D4" w:rsidP="00FB55B7">
      <w:pPr>
        <w:spacing w:after="0" w:line="360" w:lineRule="auto"/>
        <w:ind w:right="141" w:firstLine="567"/>
        <w:jc w:val="both"/>
        <w:rPr>
          <w:rFonts w:ascii="Times New Roman" w:hAnsi="Times New Roman" w:cs="Times New Roman"/>
          <w:sz w:val="28"/>
          <w:szCs w:val="28"/>
        </w:rPr>
      </w:pPr>
      <w:r>
        <w:rPr>
          <w:rFonts w:ascii="Times New Roman" w:hAnsi="Times New Roman" w:cs="Times New Roman"/>
          <w:sz w:val="28"/>
          <w:szCs w:val="28"/>
        </w:rPr>
        <w:t>Норма сегодняшнего дня – все более раннее обучение музыке. Методика развивающего обучения должна учитывать возрастные психофизиологические особенности ребенка.</w:t>
      </w:r>
    </w:p>
    <w:p w:rsidR="005B42D4" w:rsidRDefault="005B42D4" w:rsidP="00FB55B7">
      <w:pPr>
        <w:spacing w:after="0" w:line="360" w:lineRule="auto"/>
        <w:ind w:right="141" w:firstLine="567"/>
        <w:jc w:val="both"/>
        <w:rPr>
          <w:rFonts w:ascii="Times New Roman" w:hAnsi="Times New Roman" w:cs="Times New Roman"/>
          <w:sz w:val="28"/>
          <w:szCs w:val="28"/>
        </w:rPr>
      </w:pPr>
      <w:r>
        <w:rPr>
          <w:rFonts w:ascii="Times New Roman" w:hAnsi="Times New Roman" w:cs="Times New Roman"/>
          <w:sz w:val="28"/>
          <w:szCs w:val="28"/>
        </w:rPr>
        <w:t xml:space="preserve">Музыкальная практика ребенка в классе фортепиано – естественное продолжение его детского бытия. Игры, сказки – начало инструментального обучения. Постепенность перехода от игровой системы познания окружающего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учебно-познавательной. </w:t>
      </w:r>
    </w:p>
    <w:p w:rsidR="005B42D4" w:rsidRDefault="005B42D4" w:rsidP="00FB55B7">
      <w:pPr>
        <w:spacing w:after="0" w:line="360" w:lineRule="auto"/>
        <w:ind w:right="141" w:firstLine="567"/>
        <w:jc w:val="both"/>
        <w:rPr>
          <w:rFonts w:ascii="Times New Roman" w:hAnsi="Times New Roman" w:cs="Times New Roman"/>
          <w:sz w:val="28"/>
          <w:szCs w:val="28"/>
        </w:rPr>
      </w:pPr>
      <w:r>
        <w:rPr>
          <w:rFonts w:ascii="Times New Roman" w:hAnsi="Times New Roman" w:cs="Times New Roman"/>
          <w:sz w:val="28"/>
          <w:szCs w:val="28"/>
        </w:rPr>
        <w:t>Каждое новое движение и знание опирается на существующий у малыша жизненный навык, приспосабливая его к игре на фортепиано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вигательные упражнения на основе привычных ребенку движений и подражаний).</w:t>
      </w:r>
    </w:p>
    <w:p w:rsidR="005B42D4" w:rsidRDefault="005B42D4" w:rsidP="00FB55B7">
      <w:pPr>
        <w:spacing w:after="0" w:line="360" w:lineRule="auto"/>
        <w:ind w:right="141" w:firstLine="567"/>
        <w:jc w:val="both"/>
        <w:rPr>
          <w:rFonts w:ascii="Times New Roman" w:hAnsi="Times New Roman" w:cs="Times New Roman"/>
          <w:sz w:val="28"/>
          <w:szCs w:val="28"/>
        </w:rPr>
      </w:pPr>
      <w:r>
        <w:rPr>
          <w:rFonts w:ascii="Times New Roman" w:hAnsi="Times New Roman" w:cs="Times New Roman"/>
          <w:sz w:val="28"/>
          <w:szCs w:val="28"/>
        </w:rPr>
        <w:t xml:space="preserve">Детское восприятие непосредственно связано с моторикой. </w:t>
      </w:r>
      <w:r w:rsidR="00876F9B">
        <w:rPr>
          <w:rFonts w:ascii="Times New Roman" w:hAnsi="Times New Roman" w:cs="Times New Roman"/>
          <w:sz w:val="28"/>
          <w:szCs w:val="28"/>
        </w:rPr>
        <w:t>Э</w:t>
      </w:r>
      <w:r>
        <w:rPr>
          <w:rFonts w:ascii="Times New Roman" w:hAnsi="Times New Roman" w:cs="Times New Roman"/>
          <w:sz w:val="28"/>
          <w:szCs w:val="28"/>
        </w:rPr>
        <w:t>то</w:t>
      </w:r>
      <w:r w:rsidR="00876F9B">
        <w:rPr>
          <w:rFonts w:ascii="Times New Roman" w:hAnsi="Times New Roman" w:cs="Times New Roman"/>
          <w:sz w:val="28"/>
          <w:szCs w:val="28"/>
        </w:rPr>
        <w:t xml:space="preserve"> одна из важнейших его особенностей. (Л.Выгодский). Удобство, целесообразность и выразительность движения. Педагог направляет внимание малыша не на двигательную сферу, а на слуховую, снимает напряжение.</w:t>
      </w:r>
    </w:p>
    <w:p w:rsidR="00876F9B" w:rsidRDefault="00876F9B" w:rsidP="00FB55B7">
      <w:pPr>
        <w:spacing w:after="0" w:line="360" w:lineRule="auto"/>
        <w:ind w:right="141" w:firstLine="567"/>
        <w:jc w:val="both"/>
        <w:rPr>
          <w:rFonts w:ascii="Times New Roman" w:hAnsi="Times New Roman" w:cs="Times New Roman"/>
          <w:sz w:val="28"/>
          <w:szCs w:val="28"/>
        </w:rPr>
      </w:pPr>
      <w:r>
        <w:rPr>
          <w:rFonts w:ascii="Times New Roman" w:hAnsi="Times New Roman" w:cs="Times New Roman"/>
          <w:sz w:val="28"/>
          <w:szCs w:val="28"/>
        </w:rPr>
        <w:t>Развитие двигательных способностей требует включения  начальное обучение разных типов движения.</w:t>
      </w:r>
    </w:p>
    <w:p w:rsidR="0066241D" w:rsidRPr="009D1860" w:rsidRDefault="0066241D" w:rsidP="00FB55B7">
      <w:pPr>
        <w:spacing w:after="0" w:line="360" w:lineRule="auto"/>
        <w:ind w:right="141" w:firstLine="567"/>
        <w:jc w:val="both"/>
        <w:rPr>
          <w:rFonts w:ascii="Times New Roman" w:hAnsi="Times New Roman" w:cs="Times New Roman"/>
          <w:sz w:val="28"/>
          <w:szCs w:val="28"/>
        </w:rPr>
      </w:pPr>
      <w:r w:rsidRPr="009D1860">
        <w:rPr>
          <w:rFonts w:ascii="Times New Roman" w:hAnsi="Times New Roman" w:cs="Times New Roman"/>
          <w:sz w:val="28"/>
          <w:szCs w:val="28"/>
        </w:rPr>
        <w:t xml:space="preserve">Организация игрового аппарата начинается со знакомства ребенка с инструментом. Ученик знакомится с миром клавиш и звуков с помощью крупных движений руки, мелких движений кисти и пальцев. Таким </w:t>
      </w:r>
      <w:proofErr w:type="gramStart"/>
      <w:r w:rsidRPr="009D1860">
        <w:rPr>
          <w:rFonts w:ascii="Times New Roman" w:hAnsi="Times New Roman" w:cs="Times New Roman"/>
          <w:sz w:val="28"/>
          <w:szCs w:val="28"/>
        </w:rPr>
        <w:t>образом</w:t>
      </w:r>
      <w:proofErr w:type="gramEnd"/>
      <w:r w:rsidRPr="009D1860">
        <w:rPr>
          <w:rFonts w:ascii="Times New Roman" w:hAnsi="Times New Roman" w:cs="Times New Roman"/>
          <w:sz w:val="28"/>
          <w:szCs w:val="28"/>
        </w:rPr>
        <w:t xml:space="preserve"> развивается его осязательное чувство (тактильные ощущения при </w:t>
      </w:r>
      <w:r w:rsidRPr="009D1860">
        <w:rPr>
          <w:rFonts w:ascii="Times New Roman" w:hAnsi="Times New Roman" w:cs="Times New Roman"/>
          <w:sz w:val="28"/>
          <w:szCs w:val="28"/>
        </w:rPr>
        <w:lastRenderedPageBreak/>
        <w:t>соприкосновении с клавишами) и формируется способность слухового контроля (умение услышать результат звукоизвлечения). Так мы приобщаем ребенка к пианистическим навыкам</w:t>
      </w:r>
      <w:r w:rsidR="00801319" w:rsidRPr="009D1860">
        <w:rPr>
          <w:rFonts w:ascii="Times New Roman" w:hAnsi="Times New Roman" w:cs="Times New Roman"/>
          <w:sz w:val="28"/>
          <w:szCs w:val="28"/>
        </w:rPr>
        <w:t>,</w:t>
      </w:r>
      <w:r w:rsidRPr="009D1860">
        <w:rPr>
          <w:rFonts w:ascii="Times New Roman" w:hAnsi="Times New Roman" w:cs="Times New Roman"/>
          <w:sz w:val="28"/>
          <w:szCs w:val="28"/>
        </w:rPr>
        <w:t xml:space="preserve"> </w:t>
      </w:r>
      <w:r w:rsidR="00801319" w:rsidRPr="009D1860">
        <w:rPr>
          <w:rFonts w:ascii="Times New Roman" w:hAnsi="Times New Roman" w:cs="Times New Roman"/>
          <w:sz w:val="28"/>
          <w:szCs w:val="28"/>
        </w:rPr>
        <w:t>к</w:t>
      </w:r>
      <w:r w:rsidRPr="009D1860">
        <w:rPr>
          <w:rFonts w:ascii="Times New Roman" w:hAnsi="Times New Roman" w:cs="Times New Roman"/>
          <w:sz w:val="28"/>
          <w:szCs w:val="28"/>
        </w:rPr>
        <w:t>оторые затем становятся осознанными и постепенно автоматизируются.</w:t>
      </w:r>
    </w:p>
    <w:p w:rsidR="0066241D" w:rsidRPr="009D1860" w:rsidRDefault="0066241D" w:rsidP="00FB55B7">
      <w:pPr>
        <w:spacing w:after="0" w:line="360" w:lineRule="auto"/>
        <w:ind w:right="141" w:firstLine="851"/>
        <w:jc w:val="both"/>
        <w:rPr>
          <w:rFonts w:ascii="Times New Roman" w:hAnsi="Times New Roman" w:cs="Times New Roman"/>
          <w:sz w:val="28"/>
          <w:szCs w:val="28"/>
        </w:rPr>
      </w:pPr>
      <w:r w:rsidRPr="009D1860">
        <w:rPr>
          <w:rFonts w:ascii="Times New Roman" w:hAnsi="Times New Roman" w:cs="Times New Roman"/>
          <w:sz w:val="28"/>
          <w:szCs w:val="28"/>
        </w:rPr>
        <w:t>Прежде всего, преподаватель должен обратить внимание на посадку ученика на соответствующую инструменту высоту сидения и правильное расстояние от него. Необходимо приучить ребенка к самостоятельному соблюдению этих условий. В случае необходимости под ноги ученику можно подставить скамеечку. Правильная посадка за инструментом предполагает непринужденность, отсутствие напряженности спины. В то же время, корпус должен быть организован и подтянут, плечи и шея свободны. При этом необходимо следить, чтобы локти не прижимались к телу, а ноги служили опорой</w:t>
      </w:r>
      <w:r w:rsidR="0043408C" w:rsidRPr="009D1860">
        <w:rPr>
          <w:rFonts w:ascii="Times New Roman" w:hAnsi="Times New Roman" w:cs="Times New Roman"/>
          <w:sz w:val="28"/>
          <w:szCs w:val="28"/>
        </w:rPr>
        <w:t xml:space="preserve">. </w:t>
      </w:r>
    </w:p>
    <w:p w:rsidR="0043408C" w:rsidRPr="009D1860" w:rsidRDefault="0043408C" w:rsidP="00FB55B7">
      <w:pPr>
        <w:spacing w:after="0" w:line="360" w:lineRule="auto"/>
        <w:ind w:right="141" w:firstLine="851"/>
        <w:jc w:val="both"/>
        <w:rPr>
          <w:rFonts w:ascii="Times New Roman" w:hAnsi="Times New Roman" w:cs="Times New Roman"/>
          <w:sz w:val="28"/>
          <w:szCs w:val="28"/>
        </w:rPr>
      </w:pPr>
      <w:r w:rsidRPr="009D1860">
        <w:rPr>
          <w:rFonts w:ascii="Times New Roman" w:hAnsi="Times New Roman" w:cs="Times New Roman"/>
          <w:sz w:val="28"/>
          <w:szCs w:val="28"/>
        </w:rPr>
        <w:t>Первое общение ученика с инструментом начинается со знакомства с расположением черных клавиш. Ребенок опускает сомкнутые пальцы на черные клавиши (последовательно на группы из двух и трех клавиш) и самостоятельно пытается найти верную аппликатуру.</w:t>
      </w:r>
      <w:r w:rsidR="00FB55B7">
        <w:rPr>
          <w:rFonts w:ascii="Times New Roman" w:hAnsi="Times New Roman" w:cs="Times New Roman"/>
          <w:sz w:val="28"/>
          <w:szCs w:val="28"/>
        </w:rPr>
        <w:t xml:space="preserve"> Рис.1</w:t>
      </w:r>
    </w:p>
    <w:p w:rsidR="0043408C" w:rsidRPr="009D1860" w:rsidRDefault="0043408C" w:rsidP="00FB55B7">
      <w:pPr>
        <w:spacing w:after="0" w:line="360" w:lineRule="auto"/>
        <w:ind w:right="141" w:firstLine="851"/>
        <w:jc w:val="both"/>
        <w:rPr>
          <w:rFonts w:ascii="Times New Roman" w:hAnsi="Times New Roman" w:cs="Times New Roman"/>
          <w:sz w:val="28"/>
          <w:szCs w:val="28"/>
        </w:rPr>
      </w:pPr>
      <w:r w:rsidRPr="009D1860">
        <w:rPr>
          <w:rFonts w:ascii="Times New Roman" w:hAnsi="Times New Roman" w:cs="Times New Roman"/>
          <w:sz w:val="28"/>
          <w:szCs w:val="28"/>
        </w:rPr>
        <w:t>Следующий этап – выполнение упражнений на перемещение позиций – горизонтальный, а затем дугообразный перенос рук на черных клавишах.</w:t>
      </w:r>
      <w:r w:rsidR="00FB55B7">
        <w:rPr>
          <w:rFonts w:ascii="Times New Roman" w:hAnsi="Times New Roman" w:cs="Times New Roman"/>
          <w:sz w:val="28"/>
          <w:szCs w:val="28"/>
        </w:rPr>
        <w:t xml:space="preserve"> Рис.2 Рис.3</w:t>
      </w:r>
    </w:p>
    <w:p w:rsidR="0043408C" w:rsidRPr="009D1860" w:rsidRDefault="0043408C" w:rsidP="00FB55B7">
      <w:pPr>
        <w:spacing w:after="0" w:line="360" w:lineRule="auto"/>
        <w:ind w:right="141" w:firstLine="851"/>
        <w:jc w:val="both"/>
        <w:rPr>
          <w:rFonts w:ascii="Times New Roman" w:hAnsi="Times New Roman" w:cs="Times New Roman"/>
          <w:sz w:val="28"/>
          <w:szCs w:val="28"/>
        </w:rPr>
      </w:pPr>
      <w:r w:rsidRPr="009D1860">
        <w:rPr>
          <w:rFonts w:ascii="Times New Roman" w:hAnsi="Times New Roman" w:cs="Times New Roman"/>
          <w:sz w:val="28"/>
          <w:szCs w:val="28"/>
        </w:rPr>
        <w:t>При выполнении движений кисть сохраняет свое естественное закругленное и фиксированное положение. Правильное положение свода кисти обеспечивается собранностью пальцев, выпуклостью суставов запястья и немного опущенным кистевым суставом.</w:t>
      </w:r>
    </w:p>
    <w:p w:rsidR="0043408C" w:rsidRPr="009D1860" w:rsidRDefault="0043408C" w:rsidP="00FB55B7">
      <w:pPr>
        <w:spacing w:after="0" w:line="360" w:lineRule="auto"/>
        <w:ind w:right="141" w:firstLine="851"/>
        <w:jc w:val="both"/>
        <w:rPr>
          <w:rFonts w:ascii="Times New Roman" w:hAnsi="Times New Roman" w:cs="Times New Roman"/>
          <w:sz w:val="28"/>
          <w:szCs w:val="28"/>
        </w:rPr>
      </w:pPr>
      <w:r w:rsidRPr="009D1860">
        <w:rPr>
          <w:rFonts w:ascii="Times New Roman" w:hAnsi="Times New Roman" w:cs="Times New Roman"/>
          <w:sz w:val="28"/>
          <w:szCs w:val="28"/>
        </w:rPr>
        <w:t>Затем усложним задачу: правая рука спокойно опирается на клавиши, а левая выполняет большое дугообразное движение. Делаем то же наоборот.</w:t>
      </w:r>
      <w:r w:rsidR="00FB55B7">
        <w:rPr>
          <w:rFonts w:ascii="Times New Roman" w:hAnsi="Times New Roman" w:cs="Times New Roman"/>
          <w:sz w:val="28"/>
          <w:szCs w:val="28"/>
        </w:rPr>
        <w:t xml:space="preserve"> Рис.4</w:t>
      </w:r>
    </w:p>
    <w:p w:rsidR="0043408C" w:rsidRPr="009D1860" w:rsidRDefault="0043408C" w:rsidP="00FB55B7">
      <w:pPr>
        <w:spacing w:after="0" w:line="360" w:lineRule="auto"/>
        <w:ind w:right="141" w:firstLine="851"/>
        <w:jc w:val="both"/>
        <w:rPr>
          <w:rFonts w:ascii="Times New Roman" w:hAnsi="Times New Roman" w:cs="Times New Roman"/>
          <w:sz w:val="28"/>
          <w:szCs w:val="28"/>
        </w:rPr>
      </w:pPr>
      <w:proofErr w:type="gramStart"/>
      <w:r w:rsidRPr="009D1860">
        <w:rPr>
          <w:rFonts w:ascii="Times New Roman" w:hAnsi="Times New Roman" w:cs="Times New Roman"/>
          <w:sz w:val="28"/>
          <w:szCs w:val="28"/>
        </w:rPr>
        <w:t>Теперь правая рука производит дугообразный перенос, а левая – горизонтальный, и наоборот.</w:t>
      </w:r>
      <w:proofErr w:type="gramEnd"/>
      <w:r w:rsidR="00FB55B7">
        <w:rPr>
          <w:rFonts w:ascii="Times New Roman" w:hAnsi="Times New Roman" w:cs="Times New Roman"/>
          <w:sz w:val="28"/>
          <w:szCs w:val="28"/>
        </w:rPr>
        <w:t xml:space="preserve"> Рис.5</w:t>
      </w:r>
    </w:p>
    <w:p w:rsidR="0043408C" w:rsidRPr="009D1860" w:rsidRDefault="0043408C" w:rsidP="00FB55B7">
      <w:pPr>
        <w:spacing w:after="0" w:line="360" w:lineRule="auto"/>
        <w:ind w:right="141" w:firstLine="851"/>
        <w:jc w:val="both"/>
        <w:rPr>
          <w:rFonts w:ascii="Times New Roman" w:hAnsi="Times New Roman" w:cs="Times New Roman"/>
          <w:sz w:val="28"/>
          <w:szCs w:val="28"/>
        </w:rPr>
      </w:pPr>
      <w:r w:rsidRPr="009D1860">
        <w:rPr>
          <w:rFonts w:ascii="Times New Roman" w:hAnsi="Times New Roman" w:cs="Times New Roman"/>
          <w:sz w:val="28"/>
          <w:szCs w:val="28"/>
        </w:rPr>
        <w:t>Теперь делаем противоположные движения обеими руками.</w:t>
      </w:r>
      <w:r w:rsidR="00FB55B7">
        <w:rPr>
          <w:rFonts w:ascii="Times New Roman" w:hAnsi="Times New Roman" w:cs="Times New Roman"/>
          <w:sz w:val="28"/>
          <w:szCs w:val="28"/>
        </w:rPr>
        <w:t xml:space="preserve"> Рис.6</w:t>
      </w:r>
    </w:p>
    <w:p w:rsidR="0043408C" w:rsidRPr="009D1860" w:rsidRDefault="0043408C" w:rsidP="00FB55B7">
      <w:pPr>
        <w:spacing w:after="0" w:line="360" w:lineRule="auto"/>
        <w:ind w:right="141" w:firstLine="851"/>
        <w:jc w:val="both"/>
        <w:rPr>
          <w:rFonts w:ascii="Times New Roman" w:hAnsi="Times New Roman" w:cs="Times New Roman"/>
          <w:sz w:val="28"/>
          <w:szCs w:val="28"/>
        </w:rPr>
      </w:pPr>
      <w:r w:rsidRPr="009D1860">
        <w:rPr>
          <w:rFonts w:ascii="Times New Roman" w:hAnsi="Times New Roman" w:cs="Times New Roman"/>
          <w:sz w:val="28"/>
          <w:szCs w:val="28"/>
        </w:rPr>
        <w:lastRenderedPageBreak/>
        <w:t xml:space="preserve">Необходимо контролировать, чтобы после нажатия на клавиши рука ученика испытывала появление чувства относительного покоя </w:t>
      </w:r>
      <w:proofErr w:type="gramStart"/>
      <w:r w:rsidRPr="009D1860">
        <w:rPr>
          <w:rFonts w:ascii="Times New Roman" w:hAnsi="Times New Roman" w:cs="Times New Roman"/>
          <w:sz w:val="28"/>
          <w:szCs w:val="28"/>
        </w:rPr>
        <w:t xml:space="preserve">( </w:t>
      </w:r>
      <w:proofErr w:type="gramEnd"/>
      <w:r w:rsidRPr="009D1860">
        <w:rPr>
          <w:rFonts w:ascii="Times New Roman" w:hAnsi="Times New Roman" w:cs="Times New Roman"/>
          <w:sz w:val="28"/>
          <w:szCs w:val="28"/>
        </w:rPr>
        <w:t>при этом кисть несет тяжесть всей руки от плеча), а при снятии происходило легкое отталкивание руки (когда кисть вновь освобождается от нагрузки).</w:t>
      </w:r>
    </w:p>
    <w:p w:rsidR="0043408C" w:rsidRPr="009D1860" w:rsidRDefault="002C2DFB" w:rsidP="00FB55B7">
      <w:pPr>
        <w:spacing w:after="0" w:line="360" w:lineRule="auto"/>
        <w:ind w:right="141" w:firstLine="851"/>
        <w:jc w:val="both"/>
        <w:rPr>
          <w:rFonts w:ascii="Times New Roman" w:hAnsi="Times New Roman" w:cs="Times New Roman"/>
          <w:sz w:val="28"/>
          <w:szCs w:val="28"/>
        </w:rPr>
      </w:pPr>
      <w:r w:rsidRPr="009D1860">
        <w:rPr>
          <w:rFonts w:ascii="Times New Roman" w:hAnsi="Times New Roman" w:cs="Times New Roman"/>
          <w:sz w:val="28"/>
          <w:szCs w:val="28"/>
        </w:rPr>
        <w:t>Следующие упражнения помогают продо</w:t>
      </w:r>
      <w:r w:rsidR="00801319" w:rsidRPr="009D1860">
        <w:rPr>
          <w:rFonts w:ascii="Times New Roman" w:hAnsi="Times New Roman" w:cs="Times New Roman"/>
          <w:sz w:val="28"/>
          <w:szCs w:val="28"/>
        </w:rPr>
        <w:t>л</w:t>
      </w:r>
      <w:r w:rsidRPr="009D1860">
        <w:rPr>
          <w:rFonts w:ascii="Times New Roman" w:hAnsi="Times New Roman" w:cs="Times New Roman"/>
          <w:sz w:val="28"/>
          <w:szCs w:val="28"/>
        </w:rPr>
        <w:t>жить освоение клавиатуры. Осязательные моменты, а так же положения пальцев и руки остаются теми же. Большое внимание следует уделить положению первого и пятого пальцев. Оно будет наиболее благоприятным, если положить закругленные второй, третий и четвертый пальцы на три черные клавиши, а первый и пятый – на соседние белые. Для отработки постановки первого и пятого пальцев можно выполнить упражнения:</w:t>
      </w:r>
      <w:r w:rsidR="00FB55B7">
        <w:rPr>
          <w:rFonts w:ascii="Times New Roman" w:hAnsi="Times New Roman" w:cs="Times New Roman"/>
          <w:sz w:val="28"/>
          <w:szCs w:val="28"/>
        </w:rPr>
        <w:t xml:space="preserve"> Рис.7</w:t>
      </w:r>
    </w:p>
    <w:p w:rsidR="002C2DFB" w:rsidRPr="009D1860" w:rsidRDefault="002C2DFB" w:rsidP="00FB55B7">
      <w:pPr>
        <w:pStyle w:val="a7"/>
        <w:numPr>
          <w:ilvl w:val="0"/>
          <w:numId w:val="1"/>
        </w:numPr>
        <w:spacing w:after="0" w:line="360" w:lineRule="auto"/>
        <w:ind w:left="0" w:right="141" w:firstLine="851"/>
        <w:jc w:val="both"/>
        <w:rPr>
          <w:rFonts w:ascii="Times New Roman" w:hAnsi="Times New Roman" w:cs="Times New Roman"/>
          <w:sz w:val="28"/>
          <w:szCs w:val="28"/>
        </w:rPr>
      </w:pPr>
      <w:r w:rsidRPr="009D1860">
        <w:rPr>
          <w:rFonts w:ascii="Times New Roman" w:hAnsi="Times New Roman" w:cs="Times New Roman"/>
          <w:sz w:val="28"/>
          <w:szCs w:val="28"/>
        </w:rPr>
        <w:t>на перенос и извлечение звука при помощи всей кисти целиком</w:t>
      </w:r>
    </w:p>
    <w:p w:rsidR="002C2DFB" w:rsidRPr="009D1860" w:rsidRDefault="002C2DFB" w:rsidP="00FB55B7">
      <w:pPr>
        <w:pStyle w:val="a7"/>
        <w:numPr>
          <w:ilvl w:val="0"/>
          <w:numId w:val="1"/>
        </w:numPr>
        <w:spacing w:after="0" w:line="360" w:lineRule="auto"/>
        <w:ind w:left="0" w:right="141" w:firstLine="851"/>
        <w:jc w:val="both"/>
        <w:rPr>
          <w:rFonts w:ascii="Times New Roman" w:hAnsi="Times New Roman" w:cs="Times New Roman"/>
          <w:sz w:val="28"/>
          <w:szCs w:val="28"/>
        </w:rPr>
      </w:pPr>
      <w:r w:rsidRPr="009D1860">
        <w:rPr>
          <w:rFonts w:ascii="Times New Roman" w:hAnsi="Times New Roman" w:cs="Times New Roman"/>
          <w:sz w:val="28"/>
          <w:szCs w:val="28"/>
        </w:rPr>
        <w:t>на перенос и исполнение трезвучий:</w:t>
      </w:r>
    </w:p>
    <w:p w:rsidR="002C2DFB" w:rsidRPr="009D1860" w:rsidRDefault="002C2DFB" w:rsidP="00FB55B7">
      <w:pPr>
        <w:pStyle w:val="a7"/>
        <w:numPr>
          <w:ilvl w:val="0"/>
          <w:numId w:val="2"/>
        </w:numPr>
        <w:spacing w:after="0" w:line="360" w:lineRule="auto"/>
        <w:ind w:left="1134" w:right="141" w:firstLine="851"/>
        <w:jc w:val="both"/>
        <w:rPr>
          <w:rFonts w:ascii="Times New Roman" w:hAnsi="Times New Roman" w:cs="Times New Roman"/>
          <w:sz w:val="28"/>
          <w:szCs w:val="28"/>
        </w:rPr>
      </w:pPr>
      <w:r w:rsidRPr="009D1860">
        <w:rPr>
          <w:rFonts w:ascii="Times New Roman" w:hAnsi="Times New Roman" w:cs="Times New Roman"/>
          <w:sz w:val="28"/>
          <w:szCs w:val="28"/>
        </w:rPr>
        <w:t xml:space="preserve">третий палец на черной клавише (тональности </w:t>
      </w:r>
      <w:r w:rsidRPr="009D1860">
        <w:rPr>
          <w:rFonts w:ascii="Times New Roman" w:hAnsi="Times New Roman" w:cs="Times New Roman"/>
          <w:sz w:val="28"/>
          <w:szCs w:val="28"/>
          <w:lang w:val="en-US"/>
        </w:rPr>
        <w:t>D</w:t>
      </w:r>
      <w:r w:rsidRPr="009D1860">
        <w:rPr>
          <w:rFonts w:ascii="Times New Roman" w:hAnsi="Times New Roman" w:cs="Times New Roman"/>
          <w:sz w:val="28"/>
          <w:szCs w:val="28"/>
        </w:rPr>
        <w:t>-</w:t>
      </w:r>
      <w:proofErr w:type="spellStart"/>
      <w:r w:rsidRPr="009D1860">
        <w:rPr>
          <w:rFonts w:ascii="Times New Roman" w:hAnsi="Times New Roman" w:cs="Times New Roman"/>
          <w:sz w:val="28"/>
          <w:szCs w:val="28"/>
          <w:lang w:val="en-US"/>
        </w:rPr>
        <w:t>dur</w:t>
      </w:r>
      <w:proofErr w:type="spellEnd"/>
      <w:r w:rsidRPr="009D1860">
        <w:rPr>
          <w:rFonts w:ascii="Times New Roman" w:hAnsi="Times New Roman" w:cs="Times New Roman"/>
          <w:sz w:val="28"/>
          <w:szCs w:val="28"/>
        </w:rPr>
        <w:t xml:space="preserve">, </w:t>
      </w:r>
      <w:r w:rsidRPr="009D1860">
        <w:rPr>
          <w:rFonts w:ascii="Times New Roman" w:hAnsi="Times New Roman" w:cs="Times New Roman"/>
          <w:sz w:val="28"/>
          <w:szCs w:val="28"/>
          <w:lang w:val="en-US"/>
        </w:rPr>
        <w:t>E</w:t>
      </w:r>
      <w:r w:rsidRPr="009D1860">
        <w:rPr>
          <w:rFonts w:ascii="Times New Roman" w:hAnsi="Times New Roman" w:cs="Times New Roman"/>
          <w:sz w:val="28"/>
          <w:szCs w:val="28"/>
        </w:rPr>
        <w:t>-</w:t>
      </w:r>
      <w:proofErr w:type="spellStart"/>
      <w:r w:rsidRPr="009D1860">
        <w:rPr>
          <w:rFonts w:ascii="Times New Roman" w:hAnsi="Times New Roman" w:cs="Times New Roman"/>
          <w:sz w:val="28"/>
          <w:szCs w:val="28"/>
          <w:lang w:val="en-US"/>
        </w:rPr>
        <w:t>dur</w:t>
      </w:r>
      <w:proofErr w:type="spellEnd"/>
      <w:r w:rsidRPr="009D1860">
        <w:rPr>
          <w:rFonts w:ascii="Times New Roman" w:hAnsi="Times New Roman" w:cs="Times New Roman"/>
          <w:sz w:val="28"/>
          <w:szCs w:val="28"/>
        </w:rPr>
        <w:t xml:space="preserve">, </w:t>
      </w:r>
      <w:r w:rsidRPr="009D1860">
        <w:rPr>
          <w:rFonts w:ascii="Times New Roman" w:hAnsi="Times New Roman" w:cs="Times New Roman"/>
          <w:sz w:val="28"/>
          <w:szCs w:val="28"/>
          <w:lang w:val="en-US"/>
        </w:rPr>
        <w:t>A</w:t>
      </w:r>
      <w:r w:rsidRPr="009D1860">
        <w:rPr>
          <w:rFonts w:ascii="Times New Roman" w:hAnsi="Times New Roman" w:cs="Times New Roman"/>
          <w:sz w:val="28"/>
          <w:szCs w:val="28"/>
        </w:rPr>
        <w:t>-</w:t>
      </w:r>
      <w:proofErr w:type="spellStart"/>
      <w:r w:rsidRPr="009D1860">
        <w:rPr>
          <w:rFonts w:ascii="Times New Roman" w:hAnsi="Times New Roman" w:cs="Times New Roman"/>
          <w:sz w:val="28"/>
          <w:szCs w:val="28"/>
          <w:lang w:val="en-US"/>
        </w:rPr>
        <w:t>dur</w:t>
      </w:r>
      <w:proofErr w:type="spellEnd"/>
      <w:r w:rsidRPr="009D1860">
        <w:rPr>
          <w:rFonts w:ascii="Times New Roman" w:hAnsi="Times New Roman" w:cs="Times New Roman"/>
          <w:sz w:val="28"/>
          <w:szCs w:val="28"/>
        </w:rPr>
        <w:t xml:space="preserve">, </w:t>
      </w:r>
      <w:r w:rsidRPr="009D1860">
        <w:rPr>
          <w:rFonts w:ascii="Times New Roman" w:hAnsi="Times New Roman" w:cs="Times New Roman"/>
          <w:sz w:val="28"/>
          <w:szCs w:val="28"/>
          <w:lang w:val="en-US"/>
        </w:rPr>
        <w:t>c</w:t>
      </w:r>
      <w:r w:rsidRPr="009D1860">
        <w:rPr>
          <w:rFonts w:ascii="Times New Roman" w:hAnsi="Times New Roman" w:cs="Times New Roman"/>
          <w:sz w:val="28"/>
          <w:szCs w:val="28"/>
        </w:rPr>
        <w:t>-</w:t>
      </w:r>
      <w:r w:rsidRPr="009D1860">
        <w:rPr>
          <w:rFonts w:ascii="Times New Roman" w:hAnsi="Times New Roman" w:cs="Times New Roman"/>
          <w:sz w:val="28"/>
          <w:szCs w:val="28"/>
          <w:lang w:val="en-US"/>
        </w:rPr>
        <w:t>moll</w:t>
      </w:r>
      <w:r w:rsidRPr="009D1860">
        <w:rPr>
          <w:rFonts w:ascii="Times New Roman" w:hAnsi="Times New Roman" w:cs="Times New Roman"/>
          <w:sz w:val="28"/>
          <w:szCs w:val="28"/>
        </w:rPr>
        <w:t xml:space="preserve">, </w:t>
      </w:r>
      <w:r w:rsidRPr="009D1860">
        <w:rPr>
          <w:rFonts w:ascii="Times New Roman" w:hAnsi="Times New Roman" w:cs="Times New Roman"/>
          <w:sz w:val="28"/>
          <w:szCs w:val="28"/>
          <w:lang w:val="en-US"/>
        </w:rPr>
        <w:t>f</w:t>
      </w:r>
      <w:r w:rsidRPr="009D1860">
        <w:rPr>
          <w:rFonts w:ascii="Times New Roman" w:hAnsi="Times New Roman" w:cs="Times New Roman"/>
          <w:sz w:val="28"/>
          <w:szCs w:val="28"/>
        </w:rPr>
        <w:t>-</w:t>
      </w:r>
      <w:r w:rsidRPr="009D1860">
        <w:rPr>
          <w:rFonts w:ascii="Times New Roman" w:hAnsi="Times New Roman" w:cs="Times New Roman"/>
          <w:sz w:val="28"/>
          <w:szCs w:val="28"/>
          <w:lang w:val="en-US"/>
        </w:rPr>
        <w:t>moll</w:t>
      </w:r>
      <w:r w:rsidRPr="009D1860">
        <w:rPr>
          <w:rFonts w:ascii="Times New Roman" w:hAnsi="Times New Roman" w:cs="Times New Roman"/>
          <w:sz w:val="28"/>
          <w:szCs w:val="28"/>
        </w:rPr>
        <w:t xml:space="preserve">, </w:t>
      </w:r>
      <w:r w:rsidRPr="009D1860">
        <w:rPr>
          <w:rFonts w:ascii="Times New Roman" w:hAnsi="Times New Roman" w:cs="Times New Roman"/>
          <w:sz w:val="28"/>
          <w:szCs w:val="28"/>
          <w:lang w:val="en-US"/>
        </w:rPr>
        <w:t>g</w:t>
      </w:r>
      <w:r w:rsidRPr="009D1860">
        <w:rPr>
          <w:rFonts w:ascii="Times New Roman" w:hAnsi="Times New Roman" w:cs="Times New Roman"/>
          <w:sz w:val="28"/>
          <w:szCs w:val="28"/>
        </w:rPr>
        <w:t>-</w:t>
      </w:r>
      <w:r w:rsidRPr="009D1860">
        <w:rPr>
          <w:rFonts w:ascii="Times New Roman" w:hAnsi="Times New Roman" w:cs="Times New Roman"/>
          <w:sz w:val="28"/>
          <w:szCs w:val="28"/>
          <w:lang w:val="en-US"/>
        </w:rPr>
        <w:t>moll</w:t>
      </w:r>
      <w:r w:rsidRPr="009D1860">
        <w:rPr>
          <w:rFonts w:ascii="Times New Roman" w:hAnsi="Times New Roman" w:cs="Times New Roman"/>
          <w:sz w:val="28"/>
          <w:szCs w:val="28"/>
        </w:rPr>
        <w:t>)</w:t>
      </w:r>
    </w:p>
    <w:p w:rsidR="002C2DFB" w:rsidRPr="009D1860" w:rsidRDefault="002C2DFB" w:rsidP="00FB55B7">
      <w:pPr>
        <w:pStyle w:val="a7"/>
        <w:numPr>
          <w:ilvl w:val="0"/>
          <w:numId w:val="2"/>
        </w:numPr>
        <w:spacing w:after="0" w:line="360" w:lineRule="auto"/>
        <w:ind w:left="1134" w:right="141" w:firstLine="851"/>
        <w:jc w:val="both"/>
        <w:rPr>
          <w:rFonts w:ascii="Times New Roman" w:hAnsi="Times New Roman" w:cs="Times New Roman"/>
          <w:sz w:val="28"/>
          <w:szCs w:val="28"/>
        </w:rPr>
      </w:pPr>
      <w:r w:rsidRPr="009D1860">
        <w:rPr>
          <w:rFonts w:ascii="Times New Roman" w:hAnsi="Times New Roman" w:cs="Times New Roman"/>
          <w:sz w:val="28"/>
          <w:szCs w:val="28"/>
        </w:rPr>
        <w:t xml:space="preserve">третий палец на белой клавише (тональности </w:t>
      </w:r>
      <w:r w:rsidR="00544C9D" w:rsidRPr="009D1860">
        <w:rPr>
          <w:rFonts w:ascii="Times New Roman" w:hAnsi="Times New Roman" w:cs="Times New Roman"/>
          <w:sz w:val="28"/>
          <w:szCs w:val="28"/>
          <w:lang w:val="en-US"/>
        </w:rPr>
        <w:t>C</w:t>
      </w:r>
      <w:r w:rsidR="00544C9D" w:rsidRPr="009D1860">
        <w:rPr>
          <w:rFonts w:ascii="Times New Roman" w:hAnsi="Times New Roman" w:cs="Times New Roman"/>
          <w:sz w:val="28"/>
          <w:szCs w:val="28"/>
        </w:rPr>
        <w:t>-</w:t>
      </w:r>
      <w:proofErr w:type="spellStart"/>
      <w:r w:rsidR="00544C9D" w:rsidRPr="009D1860">
        <w:rPr>
          <w:rFonts w:ascii="Times New Roman" w:hAnsi="Times New Roman" w:cs="Times New Roman"/>
          <w:sz w:val="28"/>
          <w:szCs w:val="28"/>
          <w:lang w:val="en-US"/>
        </w:rPr>
        <w:t>dur</w:t>
      </w:r>
      <w:proofErr w:type="spellEnd"/>
      <w:r w:rsidR="00544C9D" w:rsidRPr="009D1860">
        <w:rPr>
          <w:rFonts w:ascii="Times New Roman" w:hAnsi="Times New Roman" w:cs="Times New Roman"/>
          <w:sz w:val="28"/>
          <w:szCs w:val="28"/>
        </w:rPr>
        <w:t xml:space="preserve">, </w:t>
      </w:r>
      <w:r w:rsidR="00544C9D" w:rsidRPr="009D1860">
        <w:rPr>
          <w:rFonts w:ascii="Times New Roman" w:hAnsi="Times New Roman" w:cs="Times New Roman"/>
          <w:sz w:val="28"/>
          <w:szCs w:val="28"/>
          <w:lang w:val="en-US"/>
        </w:rPr>
        <w:t>F</w:t>
      </w:r>
      <w:r w:rsidR="00544C9D" w:rsidRPr="009D1860">
        <w:rPr>
          <w:rFonts w:ascii="Times New Roman" w:hAnsi="Times New Roman" w:cs="Times New Roman"/>
          <w:sz w:val="28"/>
          <w:szCs w:val="28"/>
        </w:rPr>
        <w:t>-</w:t>
      </w:r>
      <w:proofErr w:type="spellStart"/>
      <w:r w:rsidR="00544C9D" w:rsidRPr="009D1860">
        <w:rPr>
          <w:rFonts w:ascii="Times New Roman" w:hAnsi="Times New Roman" w:cs="Times New Roman"/>
          <w:sz w:val="28"/>
          <w:szCs w:val="28"/>
          <w:lang w:val="en-US"/>
        </w:rPr>
        <w:t>dur</w:t>
      </w:r>
      <w:proofErr w:type="spellEnd"/>
      <w:r w:rsidR="00544C9D" w:rsidRPr="009D1860">
        <w:rPr>
          <w:rFonts w:ascii="Times New Roman" w:hAnsi="Times New Roman" w:cs="Times New Roman"/>
          <w:sz w:val="28"/>
          <w:szCs w:val="28"/>
        </w:rPr>
        <w:t xml:space="preserve">, </w:t>
      </w:r>
      <w:r w:rsidR="00544C9D" w:rsidRPr="009D1860">
        <w:rPr>
          <w:rFonts w:ascii="Times New Roman" w:hAnsi="Times New Roman" w:cs="Times New Roman"/>
          <w:sz w:val="28"/>
          <w:szCs w:val="28"/>
          <w:lang w:val="en-US"/>
        </w:rPr>
        <w:t>G</w:t>
      </w:r>
      <w:r w:rsidR="00544C9D" w:rsidRPr="009D1860">
        <w:rPr>
          <w:rFonts w:ascii="Times New Roman" w:hAnsi="Times New Roman" w:cs="Times New Roman"/>
          <w:sz w:val="28"/>
          <w:szCs w:val="28"/>
        </w:rPr>
        <w:t>-</w:t>
      </w:r>
      <w:proofErr w:type="spellStart"/>
      <w:r w:rsidR="00544C9D" w:rsidRPr="009D1860">
        <w:rPr>
          <w:rFonts w:ascii="Times New Roman" w:hAnsi="Times New Roman" w:cs="Times New Roman"/>
          <w:sz w:val="28"/>
          <w:szCs w:val="28"/>
          <w:lang w:val="en-US"/>
        </w:rPr>
        <w:t>dur</w:t>
      </w:r>
      <w:proofErr w:type="spellEnd"/>
      <w:r w:rsidR="00544C9D" w:rsidRPr="009D1860">
        <w:rPr>
          <w:rFonts w:ascii="Times New Roman" w:hAnsi="Times New Roman" w:cs="Times New Roman"/>
          <w:sz w:val="28"/>
          <w:szCs w:val="28"/>
        </w:rPr>
        <w:t xml:space="preserve">, </w:t>
      </w:r>
      <w:r w:rsidR="00544C9D" w:rsidRPr="009D1860">
        <w:rPr>
          <w:rFonts w:ascii="Times New Roman" w:hAnsi="Times New Roman" w:cs="Times New Roman"/>
          <w:sz w:val="28"/>
          <w:szCs w:val="28"/>
          <w:lang w:val="en-US"/>
        </w:rPr>
        <w:t>d</w:t>
      </w:r>
      <w:r w:rsidR="00544C9D" w:rsidRPr="009D1860">
        <w:rPr>
          <w:rFonts w:ascii="Times New Roman" w:hAnsi="Times New Roman" w:cs="Times New Roman"/>
          <w:sz w:val="28"/>
          <w:szCs w:val="28"/>
        </w:rPr>
        <w:t>-</w:t>
      </w:r>
      <w:r w:rsidR="00544C9D" w:rsidRPr="009D1860">
        <w:rPr>
          <w:rFonts w:ascii="Times New Roman" w:hAnsi="Times New Roman" w:cs="Times New Roman"/>
          <w:sz w:val="28"/>
          <w:szCs w:val="28"/>
          <w:lang w:val="en-US"/>
        </w:rPr>
        <w:t>moll</w:t>
      </w:r>
      <w:r w:rsidR="00544C9D" w:rsidRPr="009D1860">
        <w:rPr>
          <w:rFonts w:ascii="Times New Roman" w:hAnsi="Times New Roman" w:cs="Times New Roman"/>
          <w:sz w:val="28"/>
          <w:szCs w:val="28"/>
        </w:rPr>
        <w:t xml:space="preserve">, </w:t>
      </w:r>
      <w:r w:rsidR="00544C9D" w:rsidRPr="009D1860">
        <w:rPr>
          <w:rFonts w:ascii="Times New Roman" w:hAnsi="Times New Roman" w:cs="Times New Roman"/>
          <w:sz w:val="28"/>
          <w:szCs w:val="28"/>
          <w:lang w:val="en-US"/>
        </w:rPr>
        <w:t>e</w:t>
      </w:r>
      <w:r w:rsidR="00544C9D" w:rsidRPr="009D1860">
        <w:rPr>
          <w:rFonts w:ascii="Times New Roman" w:hAnsi="Times New Roman" w:cs="Times New Roman"/>
          <w:sz w:val="28"/>
          <w:szCs w:val="28"/>
        </w:rPr>
        <w:t>-</w:t>
      </w:r>
      <w:r w:rsidR="00544C9D" w:rsidRPr="009D1860">
        <w:rPr>
          <w:rFonts w:ascii="Times New Roman" w:hAnsi="Times New Roman" w:cs="Times New Roman"/>
          <w:sz w:val="28"/>
          <w:szCs w:val="28"/>
          <w:lang w:val="en-US"/>
        </w:rPr>
        <w:t>moll</w:t>
      </w:r>
      <w:r w:rsidR="00544C9D" w:rsidRPr="009D1860">
        <w:rPr>
          <w:rFonts w:ascii="Times New Roman" w:hAnsi="Times New Roman" w:cs="Times New Roman"/>
          <w:sz w:val="28"/>
          <w:szCs w:val="28"/>
        </w:rPr>
        <w:t>,</w:t>
      </w:r>
      <w:r w:rsidR="00544C9D" w:rsidRPr="009D1860">
        <w:rPr>
          <w:rFonts w:ascii="Times New Roman" w:hAnsi="Times New Roman" w:cs="Times New Roman"/>
          <w:sz w:val="28"/>
          <w:szCs w:val="28"/>
          <w:lang w:val="en-US"/>
        </w:rPr>
        <w:t>a</w:t>
      </w:r>
      <w:r w:rsidR="00544C9D" w:rsidRPr="009D1860">
        <w:rPr>
          <w:rFonts w:ascii="Times New Roman" w:hAnsi="Times New Roman" w:cs="Times New Roman"/>
          <w:sz w:val="28"/>
          <w:szCs w:val="28"/>
        </w:rPr>
        <w:t>-</w:t>
      </w:r>
      <w:r w:rsidR="00544C9D" w:rsidRPr="009D1860">
        <w:rPr>
          <w:rFonts w:ascii="Times New Roman" w:hAnsi="Times New Roman" w:cs="Times New Roman"/>
          <w:sz w:val="28"/>
          <w:szCs w:val="28"/>
          <w:lang w:val="en-US"/>
        </w:rPr>
        <w:t>moll</w:t>
      </w:r>
      <w:r w:rsidR="00544C9D" w:rsidRPr="009D1860">
        <w:rPr>
          <w:rFonts w:ascii="Times New Roman" w:hAnsi="Times New Roman" w:cs="Times New Roman"/>
          <w:sz w:val="28"/>
          <w:szCs w:val="28"/>
        </w:rPr>
        <w:t>).</w:t>
      </w:r>
    </w:p>
    <w:p w:rsidR="00544C9D" w:rsidRPr="009D1860" w:rsidRDefault="00544C9D" w:rsidP="00FB55B7">
      <w:pPr>
        <w:spacing w:after="0" w:line="360" w:lineRule="auto"/>
        <w:ind w:right="141" w:firstLine="851"/>
        <w:jc w:val="both"/>
        <w:rPr>
          <w:rFonts w:ascii="Times New Roman" w:hAnsi="Times New Roman" w:cs="Times New Roman"/>
          <w:sz w:val="28"/>
          <w:szCs w:val="28"/>
        </w:rPr>
      </w:pPr>
      <w:r w:rsidRPr="009D1860">
        <w:rPr>
          <w:rFonts w:ascii="Times New Roman" w:hAnsi="Times New Roman" w:cs="Times New Roman"/>
          <w:sz w:val="28"/>
          <w:szCs w:val="28"/>
        </w:rPr>
        <w:t xml:space="preserve">Всей своей тяжестью рука опирается на фиксированные пальцы. Необходимо с самого начала приучить ребенка изменять степень распределения этой тяжести. Педагог контролирует это, приподнимая кисть ученика. Расслабляющие движения всей руки, начиная от плечевого сустава, помогают полностью освободить руку после фиксации. Подобные упражнения стоит повторять длительное время, добиваясь улучшения качества их выполнения. Таким </w:t>
      </w:r>
      <w:proofErr w:type="gramStart"/>
      <w:r w:rsidRPr="009D1860">
        <w:rPr>
          <w:rFonts w:ascii="Times New Roman" w:hAnsi="Times New Roman" w:cs="Times New Roman"/>
          <w:sz w:val="28"/>
          <w:szCs w:val="28"/>
        </w:rPr>
        <w:t>образом</w:t>
      </w:r>
      <w:proofErr w:type="gramEnd"/>
      <w:r w:rsidRPr="009D1860">
        <w:rPr>
          <w:rFonts w:ascii="Times New Roman" w:hAnsi="Times New Roman" w:cs="Times New Roman"/>
          <w:sz w:val="28"/>
          <w:szCs w:val="28"/>
        </w:rPr>
        <w:t xml:space="preserve"> ученик приобретает начальные навыки игры </w:t>
      </w:r>
      <w:r w:rsidRPr="009D1860">
        <w:rPr>
          <w:rFonts w:ascii="Times New Roman" w:hAnsi="Times New Roman" w:cs="Times New Roman"/>
          <w:i/>
          <w:sz w:val="28"/>
          <w:szCs w:val="28"/>
          <w:lang w:val="en-US"/>
        </w:rPr>
        <w:t>non</w:t>
      </w:r>
      <w:r w:rsidRPr="009D1860">
        <w:rPr>
          <w:rFonts w:ascii="Times New Roman" w:hAnsi="Times New Roman" w:cs="Times New Roman"/>
          <w:i/>
          <w:sz w:val="28"/>
          <w:szCs w:val="28"/>
        </w:rPr>
        <w:t xml:space="preserve"> </w:t>
      </w:r>
      <w:r w:rsidRPr="009D1860">
        <w:rPr>
          <w:rFonts w:ascii="Times New Roman" w:hAnsi="Times New Roman" w:cs="Times New Roman"/>
          <w:i/>
          <w:sz w:val="28"/>
          <w:szCs w:val="28"/>
          <w:lang w:val="en-US"/>
        </w:rPr>
        <w:t>legato</w:t>
      </w:r>
      <w:r w:rsidRPr="009D1860">
        <w:rPr>
          <w:rFonts w:ascii="Times New Roman" w:hAnsi="Times New Roman" w:cs="Times New Roman"/>
          <w:sz w:val="28"/>
          <w:szCs w:val="28"/>
        </w:rPr>
        <w:t>.</w:t>
      </w:r>
    </w:p>
    <w:p w:rsidR="00544C9D" w:rsidRPr="009D1860" w:rsidRDefault="00544C9D" w:rsidP="00FB55B7">
      <w:pPr>
        <w:spacing w:after="0" w:line="360" w:lineRule="auto"/>
        <w:ind w:right="141" w:firstLine="851"/>
        <w:jc w:val="both"/>
        <w:rPr>
          <w:rFonts w:ascii="Times New Roman" w:hAnsi="Times New Roman" w:cs="Times New Roman"/>
          <w:sz w:val="28"/>
          <w:szCs w:val="28"/>
        </w:rPr>
      </w:pPr>
      <w:r w:rsidRPr="009D1860">
        <w:rPr>
          <w:rFonts w:ascii="Times New Roman" w:hAnsi="Times New Roman" w:cs="Times New Roman"/>
          <w:sz w:val="28"/>
          <w:szCs w:val="28"/>
        </w:rPr>
        <w:t xml:space="preserve">После того, как ученик научится переносить на пальцы тяжесть руки (опираться на клавиши), можно приступать к следующему этапу, когда каждый палец действует самостоятельно и независимо от других. Работа над артикуляцией пальцев, независимость их движения, является начальным этапом изучения </w:t>
      </w:r>
      <w:r w:rsidRPr="009D1860">
        <w:rPr>
          <w:rFonts w:ascii="Times New Roman" w:hAnsi="Times New Roman" w:cs="Times New Roman"/>
          <w:i/>
          <w:sz w:val="28"/>
          <w:szCs w:val="28"/>
          <w:lang w:val="en-US"/>
        </w:rPr>
        <w:t>legato</w:t>
      </w:r>
      <w:r w:rsidRPr="009D1860">
        <w:rPr>
          <w:rFonts w:ascii="Times New Roman" w:hAnsi="Times New Roman" w:cs="Times New Roman"/>
          <w:sz w:val="28"/>
          <w:szCs w:val="28"/>
        </w:rPr>
        <w:t>. Выполним следующее упражнение</w:t>
      </w:r>
      <w:proofErr w:type="gramStart"/>
      <w:r w:rsidRPr="009D1860">
        <w:rPr>
          <w:rFonts w:ascii="Times New Roman" w:hAnsi="Times New Roman" w:cs="Times New Roman"/>
          <w:sz w:val="28"/>
          <w:szCs w:val="28"/>
        </w:rPr>
        <w:t xml:space="preserve"> :</w:t>
      </w:r>
      <w:proofErr w:type="gramEnd"/>
      <w:r w:rsidRPr="009D1860">
        <w:rPr>
          <w:rFonts w:ascii="Times New Roman" w:hAnsi="Times New Roman" w:cs="Times New Roman"/>
          <w:sz w:val="28"/>
          <w:szCs w:val="28"/>
        </w:rPr>
        <w:t xml:space="preserve"> </w:t>
      </w:r>
      <w:r w:rsidRPr="009D1860">
        <w:rPr>
          <w:rFonts w:ascii="Times New Roman" w:hAnsi="Times New Roman" w:cs="Times New Roman"/>
          <w:sz w:val="28"/>
          <w:szCs w:val="28"/>
        </w:rPr>
        <w:lastRenderedPageBreak/>
        <w:t>после одновременного нажатия вторым и третьим пальцами (оба несут нагрузку)</w:t>
      </w:r>
      <w:r w:rsidR="00A83FC9" w:rsidRPr="009D1860">
        <w:rPr>
          <w:rFonts w:ascii="Times New Roman" w:hAnsi="Times New Roman" w:cs="Times New Roman"/>
          <w:sz w:val="28"/>
          <w:szCs w:val="28"/>
        </w:rPr>
        <w:t xml:space="preserve"> перенести тяжесть только на второй палец, при этом третий палец разгружается, двигаясь самостоятельно и извлекая звук. После нажатия третий палец остается на клавише и вновь принимает нагрузку (возвращается в первоначальное состояние). Затем роли у пальцев меняются, и нажатие производится уже вторым пальцем. Это упражнение отрабатывается сначала каждой рукой отдельно разными пальцами, медленно, с многочисленными повторениями. Затем в более быстром темпе, в разной динамической окраске и далее обеими руками вместе в прямом и расходящемся движении. </w:t>
      </w:r>
      <w:proofErr w:type="gramStart"/>
      <w:r w:rsidR="00A83FC9" w:rsidRPr="009D1860">
        <w:rPr>
          <w:rFonts w:ascii="Times New Roman" w:hAnsi="Times New Roman" w:cs="Times New Roman"/>
          <w:sz w:val="28"/>
          <w:szCs w:val="28"/>
        </w:rPr>
        <w:t>«Преодолевая «ударность» рояля, педагог должен в своих объяснениях говорить, что рояль «поет», а пальцы «погружаются», «мягко падают», «окунаются», но никогда не «ударяют» по клавишам».</w:t>
      </w:r>
      <w:proofErr w:type="gramEnd"/>
    </w:p>
    <w:p w:rsidR="00A83FC9" w:rsidRPr="009D1860" w:rsidRDefault="002D46EB" w:rsidP="00FB55B7">
      <w:pPr>
        <w:spacing w:after="0" w:line="360" w:lineRule="auto"/>
        <w:ind w:right="141" w:firstLine="851"/>
        <w:jc w:val="both"/>
        <w:rPr>
          <w:rFonts w:ascii="Times New Roman" w:hAnsi="Times New Roman" w:cs="Times New Roman"/>
          <w:sz w:val="28"/>
          <w:szCs w:val="28"/>
        </w:rPr>
      </w:pPr>
      <w:r w:rsidRPr="009D1860">
        <w:rPr>
          <w:rFonts w:ascii="Times New Roman" w:hAnsi="Times New Roman" w:cs="Times New Roman"/>
          <w:sz w:val="28"/>
          <w:szCs w:val="28"/>
        </w:rPr>
        <w:t xml:space="preserve">Затем переходим к освоению более длинных мелодических построений. На фортепиано непрерывная звуковая линия передается от одного пальца к другому, путем объединяющего кистевого движения. При игре учащийся должен слышать звучание плавного </w:t>
      </w:r>
      <w:r w:rsidRPr="009D1860">
        <w:rPr>
          <w:rFonts w:ascii="Times New Roman" w:hAnsi="Times New Roman" w:cs="Times New Roman"/>
          <w:i/>
          <w:sz w:val="28"/>
          <w:szCs w:val="28"/>
          <w:lang w:val="en-US"/>
        </w:rPr>
        <w:t>legato</w:t>
      </w:r>
      <w:r w:rsidRPr="009D1860">
        <w:rPr>
          <w:rFonts w:ascii="Times New Roman" w:hAnsi="Times New Roman" w:cs="Times New Roman"/>
          <w:sz w:val="28"/>
          <w:szCs w:val="28"/>
        </w:rPr>
        <w:t>, возникающего в результате спокойно и естественно переступающих пальцев. Хорошая артикуляция предполагает не только достаточную активность движения пальцев, но и своевременный их подъем после звукоизвлечения, без задержки на клавише дольше, чем того требует длительность звука. Дисциплинированность пальцев воспитывается вниманием маленького музыканта к звучанию своей игры. «Сокращение этого сложного периода овладения приемами пальцевой игры возможно при условии систематической работы с учеником над связью объединяющих плавных движений всей руки с постепенно удлиняющимися последовательностями пальцевых движений. При этом пальцевые движения осуществляются пластичным самостоятельным падением каждого пальца на клавиатуру и столь же пластичным «переступанием» пальцев</w:t>
      </w:r>
      <w:r w:rsidR="00C6688C" w:rsidRPr="009D1860">
        <w:rPr>
          <w:rFonts w:ascii="Times New Roman" w:hAnsi="Times New Roman" w:cs="Times New Roman"/>
          <w:sz w:val="28"/>
          <w:szCs w:val="28"/>
        </w:rPr>
        <w:t xml:space="preserve"> с одного звука на другой».</w:t>
      </w:r>
    </w:p>
    <w:p w:rsidR="00C6688C" w:rsidRPr="009D1860" w:rsidRDefault="00C6688C" w:rsidP="00FB55B7">
      <w:pPr>
        <w:spacing w:after="0" w:line="360" w:lineRule="auto"/>
        <w:ind w:right="141" w:firstLine="851"/>
        <w:jc w:val="both"/>
        <w:rPr>
          <w:rFonts w:ascii="Times New Roman" w:hAnsi="Times New Roman" w:cs="Times New Roman"/>
          <w:sz w:val="28"/>
          <w:szCs w:val="28"/>
        </w:rPr>
      </w:pPr>
      <w:r w:rsidRPr="009D1860">
        <w:rPr>
          <w:rFonts w:ascii="Times New Roman" w:hAnsi="Times New Roman" w:cs="Times New Roman"/>
          <w:sz w:val="28"/>
          <w:szCs w:val="28"/>
        </w:rPr>
        <w:lastRenderedPageBreak/>
        <w:t>Особого внимания заслуживает постановка первого пальца. Прежде всего, осваивается ощущение твердой опоры. Упражнение: при закругленном положении кисти используем группы из двух пальцев (первый и второй; первый и третий; первый и четвертый; первый и пятый). Меняем степень нагрузки с одного пальца на другой. Цель этих упражнений – выработать самостоятельное движение первого пальца.</w:t>
      </w:r>
    </w:p>
    <w:p w:rsidR="00C6688C" w:rsidRPr="009D1860" w:rsidRDefault="00C6688C" w:rsidP="00FB55B7">
      <w:pPr>
        <w:spacing w:after="0" w:line="360" w:lineRule="auto"/>
        <w:ind w:right="141" w:firstLine="851"/>
        <w:jc w:val="both"/>
        <w:rPr>
          <w:rFonts w:ascii="Times New Roman" w:hAnsi="Times New Roman" w:cs="Times New Roman"/>
          <w:sz w:val="28"/>
          <w:szCs w:val="28"/>
        </w:rPr>
      </w:pPr>
      <w:r w:rsidRPr="009D1860">
        <w:rPr>
          <w:rFonts w:ascii="Times New Roman" w:hAnsi="Times New Roman" w:cs="Times New Roman"/>
          <w:sz w:val="28"/>
          <w:szCs w:val="28"/>
        </w:rPr>
        <w:t>Следующий этап работы – подкладывание первого пальца. Большой палец легко скользит над клавиатурой, а кисть и рука подготавливают нажатие свободным, умеренным боковым движением. Остальные пальцы сохраняют при этом естественное положение.</w:t>
      </w:r>
      <w:r w:rsidR="00FB55B7">
        <w:rPr>
          <w:rFonts w:ascii="Times New Roman" w:hAnsi="Times New Roman" w:cs="Times New Roman"/>
          <w:sz w:val="28"/>
          <w:szCs w:val="28"/>
        </w:rPr>
        <w:t xml:space="preserve"> Рис.8</w:t>
      </w:r>
    </w:p>
    <w:p w:rsidR="00C6688C" w:rsidRPr="009D1860" w:rsidRDefault="00C6688C" w:rsidP="00FB55B7">
      <w:pPr>
        <w:spacing w:after="0" w:line="360" w:lineRule="auto"/>
        <w:ind w:right="141" w:firstLine="851"/>
        <w:jc w:val="both"/>
        <w:rPr>
          <w:rFonts w:ascii="Times New Roman" w:hAnsi="Times New Roman" w:cs="Times New Roman"/>
          <w:sz w:val="28"/>
          <w:szCs w:val="28"/>
        </w:rPr>
      </w:pPr>
      <w:r w:rsidRPr="009D1860">
        <w:rPr>
          <w:rFonts w:ascii="Times New Roman" w:hAnsi="Times New Roman" w:cs="Times New Roman"/>
          <w:sz w:val="28"/>
          <w:szCs w:val="28"/>
        </w:rPr>
        <w:t>Теперь эти же упражнения выполняются в обратном направлении. Большой палец при этом производит движение отталкивания, кисть плавно переносится («перекладывается») через большой палец.</w:t>
      </w:r>
    </w:p>
    <w:p w:rsidR="00C6688C" w:rsidRPr="009D1860" w:rsidRDefault="00C6688C" w:rsidP="00FB55B7">
      <w:pPr>
        <w:spacing w:after="0" w:line="360" w:lineRule="auto"/>
        <w:ind w:right="141" w:firstLine="851"/>
        <w:jc w:val="both"/>
        <w:rPr>
          <w:rFonts w:ascii="Times New Roman" w:hAnsi="Times New Roman" w:cs="Times New Roman"/>
          <w:sz w:val="28"/>
          <w:szCs w:val="28"/>
        </w:rPr>
      </w:pPr>
      <w:r w:rsidRPr="009D1860">
        <w:rPr>
          <w:rFonts w:ascii="Times New Roman" w:hAnsi="Times New Roman" w:cs="Times New Roman"/>
          <w:sz w:val="28"/>
          <w:szCs w:val="28"/>
        </w:rPr>
        <w:t>К этим упражнениям добавляются упражнения с опорными пальцами.</w:t>
      </w:r>
      <w:r w:rsidR="00FB55B7">
        <w:rPr>
          <w:rFonts w:ascii="Times New Roman" w:hAnsi="Times New Roman" w:cs="Times New Roman"/>
          <w:sz w:val="28"/>
          <w:szCs w:val="28"/>
        </w:rPr>
        <w:t xml:space="preserve"> Рис.9</w:t>
      </w:r>
    </w:p>
    <w:p w:rsidR="00C6688C" w:rsidRPr="009D1860" w:rsidRDefault="00C47618" w:rsidP="00FB55B7">
      <w:pPr>
        <w:spacing w:after="0" w:line="360" w:lineRule="auto"/>
        <w:ind w:right="141" w:firstLine="851"/>
        <w:jc w:val="both"/>
        <w:rPr>
          <w:rFonts w:ascii="Times New Roman" w:hAnsi="Times New Roman" w:cs="Times New Roman"/>
          <w:sz w:val="28"/>
          <w:szCs w:val="28"/>
        </w:rPr>
      </w:pPr>
      <w:r w:rsidRPr="009D1860">
        <w:rPr>
          <w:rFonts w:ascii="Times New Roman" w:hAnsi="Times New Roman" w:cs="Times New Roman"/>
          <w:sz w:val="28"/>
          <w:szCs w:val="28"/>
        </w:rPr>
        <w:t>С многочисленных повторений этих упражнений с ускорением темпа и усилением интенсивности удара, в которых перекладывание и подкладывание следуют одно за другим, начинается длительный процесс воспитания такого необходимого качества, как ровная в метрическом и звуковом отношение игра.</w:t>
      </w:r>
    </w:p>
    <w:p w:rsidR="00C47618" w:rsidRPr="009D1860" w:rsidRDefault="00C47618" w:rsidP="00FB55B7">
      <w:pPr>
        <w:spacing w:after="0" w:line="360" w:lineRule="auto"/>
        <w:ind w:right="141" w:firstLine="851"/>
        <w:jc w:val="both"/>
        <w:rPr>
          <w:rFonts w:ascii="Times New Roman" w:hAnsi="Times New Roman" w:cs="Times New Roman"/>
          <w:sz w:val="28"/>
          <w:szCs w:val="28"/>
        </w:rPr>
      </w:pPr>
      <w:r w:rsidRPr="009D1860">
        <w:rPr>
          <w:rFonts w:ascii="Times New Roman" w:hAnsi="Times New Roman" w:cs="Times New Roman"/>
          <w:sz w:val="28"/>
          <w:szCs w:val="28"/>
        </w:rPr>
        <w:t xml:space="preserve">Подытоживает все рассмотренные упражнения игра гамм. В качестве примера обратимся к проработке гаммы </w:t>
      </w:r>
      <w:r w:rsidRPr="009D1860">
        <w:rPr>
          <w:rFonts w:ascii="Times New Roman" w:hAnsi="Times New Roman" w:cs="Times New Roman"/>
          <w:sz w:val="28"/>
          <w:szCs w:val="28"/>
          <w:lang w:val="en-US"/>
        </w:rPr>
        <w:t>H</w:t>
      </w:r>
      <w:r w:rsidRPr="009D1860">
        <w:rPr>
          <w:rFonts w:ascii="Times New Roman" w:hAnsi="Times New Roman" w:cs="Times New Roman"/>
          <w:sz w:val="28"/>
          <w:szCs w:val="28"/>
        </w:rPr>
        <w:t>-</w:t>
      </w:r>
      <w:proofErr w:type="spellStart"/>
      <w:r w:rsidRPr="009D1860">
        <w:rPr>
          <w:rFonts w:ascii="Times New Roman" w:hAnsi="Times New Roman" w:cs="Times New Roman"/>
          <w:sz w:val="28"/>
          <w:szCs w:val="28"/>
          <w:lang w:val="en-US"/>
        </w:rPr>
        <w:t>dur</w:t>
      </w:r>
      <w:proofErr w:type="spellEnd"/>
      <w:r w:rsidRPr="009D1860">
        <w:rPr>
          <w:rFonts w:ascii="Times New Roman" w:hAnsi="Times New Roman" w:cs="Times New Roman"/>
          <w:sz w:val="28"/>
          <w:szCs w:val="28"/>
        </w:rPr>
        <w:t>.</w:t>
      </w:r>
    </w:p>
    <w:p w:rsidR="00C47618" w:rsidRPr="009D1860" w:rsidRDefault="00C47618" w:rsidP="00FB55B7">
      <w:pPr>
        <w:pStyle w:val="a7"/>
        <w:numPr>
          <w:ilvl w:val="0"/>
          <w:numId w:val="3"/>
        </w:numPr>
        <w:spacing w:after="0" w:line="360" w:lineRule="auto"/>
        <w:ind w:left="0" w:right="141" w:firstLine="851"/>
        <w:jc w:val="both"/>
        <w:rPr>
          <w:rFonts w:ascii="Times New Roman" w:hAnsi="Times New Roman" w:cs="Times New Roman"/>
          <w:sz w:val="28"/>
          <w:szCs w:val="28"/>
        </w:rPr>
      </w:pPr>
      <w:r w:rsidRPr="009D1860">
        <w:rPr>
          <w:rFonts w:ascii="Times New Roman" w:hAnsi="Times New Roman" w:cs="Times New Roman"/>
          <w:sz w:val="28"/>
          <w:szCs w:val="28"/>
        </w:rPr>
        <w:t>Группы черных клавиш берутся одновременно соответствующей аппликатурой (т.е. гармонически);</w:t>
      </w:r>
    </w:p>
    <w:p w:rsidR="00C47618" w:rsidRPr="009D1860" w:rsidRDefault="00C47618" w:rsidP="00FB55B7">
      <w:pPr>
        <w:pStyle w:val="a7"/>
        <w:numPr>
          <w:ilvl w:val="0"/>
          <w:numId w:val="3"/>
        </w:numPr>
        <w:spacing w:after="0" w:line="360" w:lineRule="auto"/>
        <w:ind w:left="0" w:right="141" w:firstLine="851"/>
        <w:jc w:val="both"/>
        <w:rPr>
          <w:rFonts w:ascii="Times New Roman" w:hAnsi="Times New Roman" w:cs="Times New Roman"/>
          <w:sz w:val="28"/>
          <w:szCs w:val="28"/>
        </w:rPr>
      </w:pPr>
      <w:r w:rsidRPr="009D1860">
        <w:rPr>
          <w:rFonts w:ascii="Times New Roman" w:hAnsi="Times New Roman" w:cs="Times New Roman"/>
          <w:sz w:val="28"/>
          <w:szCs w:val="28"/>
        </w:rPr>
        <w:t>Те же клавиши нажимаются теми же пальцами поочередно (т.е. мелодически);</w:t>
      </w:r>
    </w:p>
    <w:p w:rsidR="00C47618" w:rsidRPr="009D1860" w:rsidRDefault="00C47618" w:rsidP="00FB55B7">
      <w:pPr>
        <w:pStyle w:val="a7"/>
        <w:numPr>
          <w:ilvl w:val="0"/>
          <w:numId w:val="3"/>
        </w:numPr>
        <w:spacing w:after="0" w:line="360" w:lineRule="auto"/>
        <w:ind w:left="0" w:right="141" w:firstLine="851"/>
        <w:jc w:val="both"/>
        <w:rPr>
          <w:rFonts w:ascii="Times New Roman" w:hAnsi="Times New Roman" w:cs="Times New Roman"/>
          <w:sz w:val="28"/>
          <w:szCs w:val="28"/>
        </w:rPr>
      </w:pPr>
      <w:r w:rsidRPr="009D1860">
        <w:rPr>
          <w:rFonts w:ascii="Times New Roman" w:hAnsi="Times New Roman" w:cs="Times New Roman"/>
          <w:sz w:val="28"/>
          <w:szCs w:val="28"/>
        </w:rPr>
        <w:t>Подключается первый палец, но пока без подкладывания;</w:t>
      </w:r>
    </w:p>
    <w:p w:rsidR="00C47618" w:rsidRPr="009D1860" w:rsidRDefault="00C47618" w:rsidP="00FB55B7">
      <w:pPr>
        <w:pStyle w:val="a7"/>
        <w:numPr>
          <w:ilvl w:val="0"/>
          <w:numId w:val="3"/>
        </w:numPr>
        <w:spacing w:after="0" w:line="360" w:lineRule="auto"/>
        <w:ind w:left="0" w:right="141" w:firstLine="851"/>
        <w:jc w:val="both"/>
        <w:rPr>
          <w:rFonts w:ascii="Times New Roman" w:hAnsi="Times New Roman" w:cs="Times New Roman"/>
          <w:sz w:val="28"/>
          <w:szCs w:val="28"/>
        </w:rPr>
      </w:pPr>
      <w:r w:rsidRPr="009D1860">
        <w:rPr>
          <w:rFonts w:ascii="Times New Roman" w:hAnsi="Times New Roman" w:cs="Times New Roman"/>
          <w:sz w:val="28"/>
          <w:szCs w:val="28"/>
        </w:rPr>
        <w:t>Играется гамма с подкладыванием первого пальца;</w:t>
      </w:r>
    </w:p>
    <w:p w:rsidR="00C47618" w:rsidRPr="009D1860" w:rsidRDefault="00C47618" w:rsidP="00FB55B7">
      <w:pPr>
        <w:pStyle w:val="a7"/>
        <w:numPr>
          <w:ilvl w:val="0"/>
          <w:numId w:val="3"/>
        </w:numPr>
        <w:spacing w:after="0" w:line="360" w:lineRule="auto"/>
        <w:ind w:left="0" w:right="141" w:firstLine="851"/>
        <w:jc w:val="both"/>
        <w:rPr>
          <w:rFonts w:ascii="Times New Roman" w:hAnsi="Times New Roman" w:cs="Times New Roman"/>
          <w:sz w:val="28"/>
          <w:szCs w:val="28"/>
        </w:rPr>
      </w:pPr>
      <w:r w:rsidRPr="009D1860">
        <w:rPr>
          <w:rFonts w:ascii="Times New Roman" w:hAnsi="Times New Roman" w:cs="Times New Roman"/>
          <w:sz w:val="28"/>
          <w:szCs w:val="28"/>
        </w:rPr>
        <w:t>Аналогичная проработка в обратном направлении;</w:t>
      </w:r>
    </w:p>
    <w:p w:rsidR="00C47618" w:rsidRPr="009D1860" w:rsidRDefault="00C47618" w:rsidP="00FB55B7">
      <w:pPr>
        <w:pStyle w:val="a7"/>
        <w:numPr>
          <w:ilvl w:val="0"/>
          <w:numId w:val="3"/>
        </w:numPr>
        <w:spacing w:after="0" w:line="360" w:lineRule="auto"/>
        <w:ind w:left="0" w:right="141" w:firstLine="851"/>
        <w:jc w:val="both"/>
        <w:rPr>
          <w:rFonts w:ascii="Times New Roman" w:hAnsi="Times New Roman" w:cs="Times New Roman"/>
          <w:sz w:val="28"/>
          <w:szCs w:val="28"/>
        </w:rPr>
      </w:pPr>
      <w:r w:rsidRPr="009D1860">
        <w:rPr>
          <w:rFonts w:ascii="Times New Roman" w:hAnsi="Times New Roman" w:cs="Times New Roman"/>
          <w:sz w:val="28"/>
          <w:szCs w:val="28"/>
        </w:rPr>
        <w:t>То же самое исполняется левой рукой;</w:t>
      </w:r>
    </w:p>
    <w:p w:rsidR="00C47618" w:rsidRPr="009D1860" w:rsidRDefault="00C47618" w:rsidP="00FB55B7">
      <w:pPr>
        <w:pStyle w:val="a7"/>
        <w:numPr>
          <w:ilvl w:val="0"/>
          <w:numId w:val="3"/>
        </w:numPr>
        <w:spacing w:after="0" w:line="360" w:lineRule="auto"/>
        <w:ind w:left="0" w:right="141" w:firstLine="851"/>
        <w:jc w:val="both"/>
        <w:rPr>
          <w:rFonts w:ascii="Times New Roman" w:hAnsi="Times New Roman" w:cs="Times New Roman"/>
          <w:sz w:val="28"/>
          <w:szCs w:val="28"/>
        </w:rPr>
      </w:pPr>
      <w:r w:rsidRPr="009D1860">
        <w:rPr>
          <w:rFonts w:ascii="Times New Roman" w:hAnsi="Times New Roman" w:cs="Times New Roman"/>
          <w:sz w:val="28"/>
          <w:szCs w:val="28"/>
        </w:rPr>
        <w:lastRenderedPageBreak/>
        <w:t>Игра гаммы целиком в восходящем и нисходящем движении.</w:t>
      </w:r>
    </w:p>
    <w:p w:rsidR="00C47618" w:rsidRPr="009D1860" w:rsidRDefault="00C47618" w:rsidP="00FB55B7">
      <w:pPr>
        <w:spacing w:after="0" w:line="360" w:lineRule="auto"/>
        <w:ind w:right="141" w:firstLine="851"/>
        <w:jc w:val="both"/>
        <w:rPr>
          <w:rFonts w:ascii="Times New Roman" w:hAnsi="Times New Roman" w:cs="Times New Roman"/>
          <w:sz w:val="28"/>
          <w:szCs w:val="28"/>
        </w:rPr>
      </w:pPr>
      <w:r w:rsidRPr="009D1860">
        <w:rPr>
          <w:rFonts w:ascii="Times New Roman" w:hAnsi="Times New Roman" w:cs="Times New Roman"/>
          <w:sz w:val="28"/>
          <w:szCs w:val="28"/>
        </w:rPr>
        <w:t>Гамму следует разучивать очень медленно и звучно, строго контролируя все технические приемы: локоть слегка отвести в сторону, первый палец под ладонь подводить немного заранее и опускать его на клавиши таким образом, чтобы рука не делала движений вниз, обращать внимание на качество звука, плавность движения мелодической линии, четкость артикуляции пальцев.</w:t>
      </w:r>
    </w:p>
    <w:p w:rsidR="00C47618" w:rsidRPr="009D1860" w:rsidRDefault="00801319" w:rsidP="00FB55B7">
      <w:pPr>
        <w:spacing w:after="0" w:line="360" w:lineRule="auto"/>
        <w:ind w:right="141" w:firstLine="851"/>
        <w:jc w:val="both"/>
        <w:rPr>
          <w:rFonts w:ascii="Times New Roman" w:hAnsi="Times New Roman" w:cs="Times New Roman"/>
          <w:sz w:val="28"/>
          <w:szCs w:val="28"/>
        </w:rPr>
      </w:pPr>
      <w:r w:rsidRPr="009D1860">
        <w:rPr>
          <w:rFonts w:ascii="Times New Roman" w:hAnsi="Times New Roman" w:cs="Times New Roman"/>
          <w:sz w:val="28"/>
          <w:szCs w:val="28"/>
        </w:rPr>
        <w:t xml:space="preserve">В организации игрового аппарата у начинающего пианиста «…перед педагогом стоит самая ответственная, самая трудная и решающая задача: «создать» руки ребенка. С первого прикосновения к клавишам необходимо стараться сделать их гибкими, свободными, естественными. Ребенок должен ощущать, что его руки – передаточное звено для выражения в звуках его помыслов и желаний, это его голос. </w:t>
      </w:r>
      <w:proofErr w:type="gramStart"/>
      <w:r w:rsidRPr="009D1860">
        <w:rPr>
          <w:rFonts w:ascii="Times New Roman" w:hAnsi="Times New Roman" w:cs="Times New Roman"/>
          <w:sz w:val="28"/>
          <w:szCs w:val="28"/>
        </w:rPr>
        <w:t>Он должен понять и запомнить, что руки могут «говорить», извлекая звуки и громко, и нежно, и сердито, и певуче, и резко; словом, как чувствуешь, так и «говоришь» - играешь».</w:t>
      </w:r>
      <w:proofErr w:type="gramEnd"/>
    </w:p>
    <w:p w:rsidR="00801319" w:rsidRDefault="00801319" w:rsidP="00FB55B7">
      <w:pPr>
        <w:spacing w:after="0" w:line="360" w:lineRule="auto"/>
        <w:ind w:right="141" w:firstLine="851"/>
        <w:jc w:val="both"/>
        <w:rPr>
          <w:rFonts w:ascii="Times New Roman" w:hAnsi="Times New Roman" w:cs="Times New Roman"/>
          <w:sz w:val="28"/>
          <w:szCs w:val="28"/>
        </w:rPr>
      </w:pPr>
      <w:r w:rsidRPr="009D1860">
        <w:rPr>
          <w:rFonts w:ascii="Times New Roman" w:hAnsi="Times New Roman" w:cs="Times New Roman"/>
          <w:sz w:val="28"/>
          <w:szCs w:val="28"/>
        </w:rPr>
        <w:t>Слуховой контроль является решающим в запоминании ребенком тех физических ощущений, которые необходимы для организации аппарата соответственно звуковым задачам.</w:t>
      </w:r>
    </w:p>
    <w:p w:rsidR="00FB55B7" w:rsidRDefault="00FB55B7" w:rsidP="00FB55B7">
      <w:pPr>
        <w:spacing w:after="0" w:line="360" w:lineRule="auto"/>
        <w:ind w:right="141" w:firstLine="851"/>
        <w:jc w:val="both"/>
        <w:rPr>
          <w:rFonts w:ascii="Times New Roman" w:hAnsi="Times New Roman" w:cs="Times New Roman"/>
          <w:sz w:val="28"/>
          <w:szCs w:val="28"/>
        </w:rPr>
      </w:pPr>
    </w:p>
    <w:p w:rsidR="00FB55B7" w:rsidRDefault="00FB55B7" w:rsidP="00FB55B7">
      <w:pPr>
        <w:spacing w:after="0" w:line="360" w:lineRule="auto"/>
        <w:ind w:right="141" w:firstLine="851"/>
        <w:jc w:val="both"/>
        <w:rPr>
          <w:rFonts w:ascii="Times New Roman" w:hAnsi="Times New Roman" w:cs="Times New Roman"/>
          <w:sz w:val="28"/>
          <w:szCs w:val="28"/>
        </w:rPr>
      </w:pPr>
    </w:p>
    <w:p w:rsidR="00FB55B7" w:rsidRDefault="00FB55B7" w:rsidP="00FB55B7">
      <w:pPr>
        <w:spacing w:after="0" w:line="360" w:lineRule="auto"/>
        <w:ind w:right="141" w:firstLine="851"/>
        <w:jc w:val="both"/>
        <w:rPr>
          <w:rFonts w:ascii="Times New Roman" w:hAnsi="Times New Roman" w:cs="Times New Roman"/>
          <w:sz w:val="28"/>
          <w:szCs w:val="28"/>
        </w:rPr>
      </w:pPr>
    </w:p>
    <w:p w:rsidR="00FB55B7" w:rsidRDefault="00FB55B7" w:rsidP="00FB55B7">
      <w:pPr>
        <w:spacing w:after="0" w:line="360" w:lineRule="auto"/>
        <w:ind w:right="141" w:firstLine="851"/>
        <w:jc w:val="both"/>
        <w:rPr>
          <w:rFonts w:ascii="Times New Roman" w:hAnsi="Times New Roman" w:cs="Times New Roman"/>
          <w:sz w:val="28"/>
          <w:szCs w:val="28"/>
        </w:rPr>
      </w:pPr>
    </w:p>
    <w:p w:rsidR="00FB55B7" w:rsidRDefault="00FB55B7" w:rsidP="00FB55B7">
      <w:pPr>
        <w:spacing w:after="0" w:line="360" w:lineRule="auto"/>
        <w:ind w:right="141" w:firstLine="851"/>
        <w:jc w:val="both"/>
        <w:rPr>
          <w:rFonts w:ascii="Times New Roman" w:hAnsi="Times New Roman" w:cs="Times New Roman"/>
          <w:sz w:val="28"/>
          <w:szCs w:val="28"/>
        </w:rPr>
      </w:pPr>
    </w:p>
    <w:p w:rsidR="00FB55B7" w:rsidRDefault="00FB55B7" w:rsidP="00FB55B7">
      <w:pPr>
        <w:spacing w:after="0" w:line="360" w:lineRule="auto"/>
        <w:ind w:right="141" w:firstLine="851"/>
        <w:jc w:val="both"/>
        <w:rPr>
          <w:rFonts w:ascii="Times New Roman" w:hAnsi="Times New Roman" w:cs="Times New Roman"/>
          <w:sz w:val="28"/>
          <w:szCs w:val="28"/>
        </w:rPr>
      </w:pPr>
    </w:p>
    <w:p w:rsidR="00FB55B7" w:rsidRDefault="00FB55B7" w:rsidP="00FB55B7">
      <w:pPr>
        <w:spacing w:after="0" w:line="360" w:lineRule="auto"/>
        <w:ind w:right="141" w:firstLine="851"/>
        <w:jc w:val="both"/>
        <w:rPr>
          <w:rFonts w:ascii="Times New Roman" w:hAnsi="Times New Roman" w:cs="Times New Roman"/>
          <w:sz w:val="28"/>
          <w:szCs w:val="28"/>
        </w:rPr>
      </w:pPr>
    </w:p>
    <w:p w:rsidR="00FB55B7" w:rsidRDefault="00FB55B7" w:rsidP="00FB55B7">
      <w:pPr>
        <w:spacing w:after="0" w:line="360" w:lineRule="auto"/>
        <w:ind w:right="141" w:firstLine="851"/>
        <w:jc w:val="both"/>
        <w:rPr>
          <w:rFonts w:ascii="Times New Roman" w:hAnsi="Times New Roman" w:cs="Times New Roman"/>
          <w:sz w:val="28"/>
          <w:szCs w:val="28"/>
        </w:rPr>
      </w:pPr>
    </w:p>
    <w:p w:rsidR="00FB55B7" w:rsidRDefault="00FB55B7" w:rsidP="00FB55B7">
      <w:pPr>
        <w:spacing w:after="0" w:line="360" w:lineRule="auto"/>
        <w:ind w:right="141" w:firstLine="851"/>
        <w:jc w:val="both"/>
        <w:rPr>
          <w:rFonts w:ascii="Times New Roman" w:hAnsi="Times New Roman" w:cs="Times New Roman"/>
          <w:sz w:val="28"/>
          <w:szCs w:val="28"/>
        </w:rPr>
      </w:pPr>
    </w:p>
    <w:p w:rsidR="00FB55B7" w:rsidRDefault="00FB55B7" w:rsidP="00FB55B7">
      <w:pPr>
        <w:spacing w:after="0" w:line="360" w:lineRule="auto"/>
        <w:ind w:right="141" w:firstLine="851"/>
        <w:jc w:val="both"/>
        <w:rPr>
          <w:rFonts w:ascii="Times New Roman" w:hAnsi="Times New Roman" w:cs="Times New Roman"/>
          <w:sz w:val="28"/>
          <w:szCs w:val="28"/>
        </w:rPr>
      </w:pPr>
    </w:p>
    <w:p w:rsidR="00B44F6B" w:rsidRDefault="00B44F6B" w:rsidP="00FB55B7">
      <w:pPr>
        <w:spacing w:after="0" w:line="360" w:lineRule="auto"/>
        <w:ind w:right="141" w:firstLine="851"/>
        <w:jc w:val="both"/>
        <w:rPr>
          <w:rFonts w:ascii="Times New Roman" w:hAnsi="Times New Roman" w:cs="Times New Roman"/>
          <w:sz w:val="28"/>
          <w:szCs w:val="28"/>
        </w:rPr>
      </w:pPr>
    </w:p>
    <w:p w:rsidR="0004525D" w:rsidRDefault="00B44F6B" w:rsidP="00B44F6B">
      <w:pPr>
        <w:spacing w:after="0" w:line="360" w:lineRule="auto"/>
        <w:ind w:right="141"/>
        <w:jc w:val="both"/>
        <w:rPr>
          <w:rFonts w:ascii="Times New Roman" w:hAnsi="Times New Roman" w:cs="Times New Roman"/>
          <w:sz w:val="28"/>
          <w:szCs w:val="28"/>
        </w:rPr>
      </w:pPr>
      <w:r>
        <w:rPr>
          <w:rFonts w:ascii="Times New Roman" w:hAnsi="Times New Roman" w:cs="Times New Roman"/>
          <w:sz w:val="28"/>
          <w:szCs w:val="28"/>
        </w:rPr>
        <w:lastRenderedPageBreak/>
        <w:t xml:space="preserve">Рис.1          </w:t>
      </w:r>
    </w:p>
    <w:p w:rsidR="00B44F6B" w:rsidRDefault="0004525D" w:rsidP="00B44F6B">
      <w:pPr>
        <w:spacing w:after="0" w:line="360"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                   </w:t>
      </w:r>
      <w:r w:rsidR="00B44F6B">
        <w:rPr>
          <w:rFonts w:ascii="Times New Roman" w:hAnsi="Times New Roman" w:cs="Times New Roman"/>
          <w:sz w:val="28"/>
          <w:szCs w:val="28"/>
        </w:rPr>
        <w:t xml:space="preserve">    2     3     4         2      3               </w:t>
      </w:r>
    </w:p>
    <w:p w:rsidR="00FB55B7" w:rsidRDefault="00B44F6B" w:rsidP="00B44F6B">
      <w:pPr>
        <w:spacing w:after="0" w:line="360" w:lineRule="auto"/>
        <w:ind w:left="-1134" w:right="141" w:firstLine="851"/>
        <w:jc w:val="both"/>
        <w:rPr>
          <w:rFonts w:ascii="Times New Roman" w:hAnsi="Times New Roman" w:cs="Times New Roman"/>
          <w:sz w:val="28"/>
          <w:szCs w:val="28"/>
        </w:rPr>
      </w:pPr>
      <w:r>
        <w:rPr>
          <w:noProof/>
          <w:lang w:eastAsia="ru-RU"/>
        </w:rPr>
        <w:drawing>
          <wp:inline distT="0" distB="0" distL="0" distR="0">
            <wp:extent cx="4473843" cy="1819275"/>
            <wp:effectExtent l="19050" t="0" r="2907" b="0"/>
            <wp:docPr id="2" name="Рисунок 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6"/>
                    <a:srcRect/>
                    <a:stretch>
                      <a:fillRect/>
                    </a:stretch>
                  </pic:blipFill>
                  <pic:spPr bwMode="auto">
                    <a:xfrm>
                      <a:off x="0" y="0"/>
                      <a:ext cx="4474405" cy="1819504"/>
                    </a:xfrm>
                    <a:prstGeom prst="rect">
                      <a:avLst/>
                    </a:prstGeom>
                    <a:noFill/>
                    <a:ln w="9525">
                      <a:noFill/>
                      <a:miter lim="800000"/>
                      <a:headEnd/>
                      <a:tailEnd/>
                    </a:ln>
                  </pic:spPr>
                </pic:pic>
              </a:graphicData>
            </a:graphic>
          </wp:inline>
        </w:drawing>
      </w:r>
    </w:p>
    <w:p w:rsidR="00FB55B7" w:rsidRDefault="00B44F6B" w:rsidP="00FB55B7">
      <w:pPr>
        <w:spacing w:after="0" w:line="360" w:lineRule="auto"/>
        <w:ind w:right="141" w:firstLine="851"/>
        <w:jc w:val="both"/>
        <w:rPr>
          <w:rFonts w:ascii="Times New Roman" w:hAnsi="Times New Roman" w:cs="Times New Roman"/>
          <w:sz w:val="28"/>
          <w:szCs w:val="28"/>
        </w:rPr>
      </w:pPr>
      <w:r>
        <w:rPr>
          <w:rFonts w:ascii="Times New Roman" w:hAnsi="Times New Roman" w:cs="Times New Roman"/>
          <w:sz w:val="28"/>
          <w:szCs w:val="28"/>
        </w:rPr>
        <w:t xml:space="preserve">            4     3     2          3     2</w:t>
      </w:r>
    </w:p>
    <w:p w:rsidR="00B44F6B" w:rsidRDefault="00B44F6B" w:rsidP="00FB55B7">
      <w:pPr>
        <w:spacing w:after="0" w:line="360" w:lineRule="auto"/>
        <w:ind w:right="141" w:firstLine="851"/>
        <w:jc w:val="both"/>
        <w:rPr>
          <w:rFonts w:ascii="Times New Roman" w:hAnsi="Times New Roman" w:cs="Times New Roman"/>
          <w:sz w:val="28"/>
          <w:szCs w:val="28"/>
        </w:rPr>
      </w:pPr>
    </w:p>
    <w:p w:rsidR="00B44F6B" w:rsidRDefault="00B44F6B" w:rsidP="00B44F6B">
      <w:pPr>
        <w:spacing w:after="0" w:line="360" w:lineRule="auto"/>
        <w:ind w:right="141"/>
        <w:jc w:val="both"/>
        <w:rPr>
          <w:rFonts w:ascii="Times New Roman" w:hAnsi="Times New Roman" w:cs="Times New Roman"/>
          <w:sz w:val="28"/>
          <w:szCs w:val="28"/>
        </w:rPr>
      </w:pPr>
      <w:r>
        <w:rPr>
          <w:rFonts w:ascii="Times New Roman" w:hAnsi="Times New Roman" w:cs="Times New Roman"/>
          <w:sz w:val="28"/>
          <w:szCs w:val="28"/>
        </w:rPr>
        <w:t>Рис.2</w:t>
      </w:r>
    </w:p>
    <w:p w:rsidR="00B44F6B" w:rsidRDefault="00783112" w:rsidP="00B44F6B">
      <w:pPr>
        <w:spacing w:after="0" w:line="360" w:lineRule="auto"/>
        <w:ind w:right="141"/>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21.85pt;margin-top:15.95pt;width:178.5pt;height:.75pt;flip:x y;z-index:251659264" o:connectortype="straight">
            <v:stroke endarrow="block"/>
          </v:shape>
        </w:pict>
      </w:r>
      <w:r>
        <w:rPr>
          <w:rFonts w:ascii="Times New Roman" w:hAnsi="Times New Roman" w:cs="Times New Roman"/>
          <w:noProof/>
          <w:sz w:val="28"/>
          <w:szCs w:val="28"/>
          <w:lang w:eastAsia="ru-RU"/>
        </w:rPr>
        <w:pict>
          <v:shape id="_x0000_s1026" type="#_x0000_t32" style="position:absolute;left:0;text-align:left;margin-left:121.85pt;margin-top:2.45pt;width:178.5pt;height:0;z-index:251658240" o:connectortype="straight">
            <v:stroke endarrow="block"/>
          </v:shape>
        </w:pict>
      </w:r>
      <w:r w:rsidR="0004525D">
        <w:rPr>
          <w:rFonts w:ascii="Times New Roman" w:hAnsi="Times New Roman" w:cs="Times New Roman"/>
          <w:sz w:val="28"/>
          <w:szCs w:val="28"/>
        </w:rPr>
        <w:t xml:space="preserve">      </w:t>
      </w:r>
    </w:p>
    <w:p w:rsidR="00B44F6B" w:rsidRDefault="00B44F6B" w:rsidP="00B44F6B">
      <w:pPr>
        <w:spacing w:after="0" w:line="360"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  </w:t>
      </w:r>
      <w:r w:rsidR="0004525D">
        <w:rPr>
          <w:rFonts w:ascii="Times New Roman" w:hAnsi="Times New Roman" w:cs="Times New Roman"/>
          <w:sz w:val="28"/>
          <w:szCs w:val="28"/>
        </w:rPr>
        <w:t xml:space="preserve">                       </w:t>
      </w:r>
      <w:r>
        <w:rPr>
          <w:rFonts w:ascii="Times New Roman" w:hAnsi="Times New Roman" w:cs="Times New Roman"/>
          <w:sz w:val="28"/>
          <w:szCs w:val="28"/>
        </w:rPr>
        <w:t xml:space="preserve"> </w:t>
      </w:r>
      <w:r w:rsidR="0004525D">
        <w:rPr>
          <w:rFonts w:ascii="Times New Roman" w:hAnsi="Times New Roman" w:cs="Times New Roman"/>
          <w:sz w:val="28"/>
          <w:szCs w:val="28"/>
        </w:rPr>
        <w:t xml:space="preserve"> 2     3     4                            2     3    </w:t>
      </w:r>
      <w:r>
        <w:rPr>
          <w:rFonts w:ascii="Times New Roman" w:hAnsi="Times New Roman" w:cs="Times New Roman"/>
          <w:sz w:val="28"/>
          <w:szCs w:val="28"/>
        </w:rPr>
        <w:t xml:space="preserve"> 4 </w:t>
      </w:r>
    </w:p>
    <w:p w:rsidR="00B44F6B" w:rsidRDefault="0004525D" w:rsidP="00B44F6B">
      <w:pPr>
        <w:spacing w:after="0" w:line="360" w:lineRule="auto"/>
        <w:ind w:right="141"/>
        <w:jc w:val="both"/>
        <w:rPr>
          <w:rFonts w:ascii="Times New Roman" w:hAnsi="Times New Roman" w:cs="Times New Roman"/>
          <w:sz w:val="28"/>
          <w:szCs w:val="28"/>
        </w:rPr>
      </w:pPr>
      <w:r w:rsidRPr="0004525D">
        <w:rPr>
          <w:noProof/>
          <w:lang w:eastAsia="ru-RU"/>
        </w:rPr>
        <w:drawing>
          <wp:inline distT="0" distB="0" distL="0" distR="0">
            <wp:extent cx="4473843" cy="1819275"/>
            <wp:effectExtent l="19050" t="0" r="2907" b="0"/>
            <wp:docPr id="3" name="Рисунок 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6"/>
                    <a:srcRect/>
                    <a:stretch>
                      <a:fillRect/>
                    </a:stretch>
                  </pic:blipFill>
                  <pic:spPr bwMode="auto">
                    <a:xfrm>
                      <a:off x="0" y="0"/>
                      <a:ext cx="4474405" cy="1819504"/>
                    </a:xfrm>
                    <a:prstGeom prst="rect">
                      <a:avLst/>
                    </a:prstGeom>
                    <a:noFill/>
                    <a:ln w="9525">
                      <a:noFill/>
                      <a:miter lim="800000"/>
                      <a:headEnd/>
                      <a:tailEnd/>
                    </a:ln>
                  </pic:spPr>
                </pic:pic>
              </a:graphicData>
            </a:graphic>
          </wp:inline>
        </w:drawing>
      </w:r>
    </w:p>
    <w:p w:rsidR="00B44F6B" w:rsidRDefault="00783112" w:rsidP="00B44F6B">
      <w:pPr>
        <w:spacing w:after="0" w:line="360" w:lineRule="auto"/>
        <w:ind w:right="141"/>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29" type="#_x0000_t32" style="position:absolute;left:0;text-align:left;margin-left:125.6pt;margin-top:35.35pt;width:178.5pt;height:.75pt;flip:x y;z-index:251661312" o:connectortype="straight">
            <v:stroke endarrow="block"/>
          </v:shape>
        </w:pict>
      </w:r>
      <w:r>
        <w:rPr>
          <w:rFonts w:ascii="Times New Roman" w:hAnsi="Times New Roman" w:cs="Times New Roman"/>
          <w:noProof/>
          <w:sz w:val="28"/>
          <w:szCs w:val="28"/>
          <w:lang w:eastAsia="ru-RU"/>
        </w:rPr>
        <w:pict>
          <v:shape id="_x0000_s1028" type="#_x0000_t32" style="position:absolute;left:0;text-align:left;margin-left:125.6pt;margin-top:19.6pt;width:178.5pt;height:.75pt;flip:y;z-index:251660288" o:connectortype="straight">
            <v:stroke endarrow="block"/>
          </v:shape>
        </w:pict>
      </w:r>
      <w:r w:rsidR="00B44F6B">
        <w:rPr>
          <w:rFonts w:ascii="Times New Roman" w:hAnsi="Times New Roman" w:cs="Times New Roman"/>
          <w:sz w:val="28"/>
          <w:szCs w:val="28"/>
        </w:rPr>
        <w:t xml:space="preserve">  </w:t>
      </w:r>
      <w:r w:rsidR="0004525D">
        <w:rPr>
          <w:rFonts w:ascii="Times New Roman" w:hAnsi="Times New Roman" w:cs="Times New Roman"/>
          <w:sz w:val="28"/>
          <w:szCs w:val="28"/>
        </w:rPr>
        <w:t xml:space="preserve">                         4     3     </w:t>
      </w:r>
      <w:r w:rsidR="00B44F6B">
        <w:rPr>
          <w:rFonts w:ascii="Times New Roman" w:hAnsi="Times New Roman" w:cs="Times New Roman"/>
          <w:sz w:val="28"/>
          <w:szCs w:val="28"/>
        </w:rPr>
        <w:t xml:space="preserve">2                </w:t>
      </w:r>
      <w:r w:rsidR="0004525D">
        <w:rPr>
          <w:rFonts w:ascii="Times New Roman" w:hAnsi="Times New Roman" w:cs="Times New Roman"/>
          <w:sz w:val="28"/>
          <w:szCs w:val="28"/>
        </w:rPr>
        <w:t xml:space="preserve">           </w:t>
      </w:r>
      <w:r w:rsidR="00B44F6B">
        <w:rPr>
          <w:rFonts w:ascii="Times New Roman" w:hAnsi="Times New Roman" w:cs="Times New Roman"/>
          <w:sz w:val="28"/>
          <w:szCs w:val="28"/>
        </w:rPr>
        <w:t xml:space="preserve"> 4     3     2</w:t>
      </w:r>
    </w:p>
    <w:p w:rsidR="0004525D" w:rsidRDefault="0004525D" w:rsidP="00B44F6B">
      <w:pPr>
        <w:spacing w:after="0" w:line="360" w:lineRule="auto"/>
        <w:ind w:right="141"/>
        <w:jc w:val="both"/>
        <w:rPr>
          <w:rFonts w:ascii="Times New Roman" w:hAnsi="Times New Roman" w:cs="Times New Roman"/>
          <w:sz w:val="28"/>
          <w:szCs w:val="28"/>
        </w:rPr>
      </w:pPr>
    </w:p>
    <w:p w:rsidR="0004525D" w:rsidRDefault="0004525D" w:rsidP="00B44F6B">
      <w:pPr>
        <w:spacing w:after="0" w:line="360" w:lineRule="auto"/>
        <w:ind w:right="141"/>
        <w:jc w:val="both"/>
        <w:rPr>
          <w:rFonts w:ascii="Times New Roman" w:hAnsi="Times New Roman" w:cs="Times New Roman"/>
          <w:sz w:val="28"/>
          <w:szCs w:val="28"/>
        </w:rPr>
      </w:pPr>
    </w:p>
    <w:p w:rsidR="0004525D" w:rsidRDefault="00783112" w:rsidP="00B44F6B">
      <w:pPr>
        <w:spacing w:after="0" w:line="360" w:lineRule="auto"/>
        <w:ind w:right="141"/>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3" type="#_x0000_t32" style="position:absolute;left:0;text-align:left;margin-left:63.35pt;margin-top:21.25pt;width:116.25pt;height:1.5pt;flip:x y;z-index:251665408" o:connectortype="straight">
            <v:stroke endarrow="block"/>
          </v:shape>
        </w:pict>
      </w:r>
      <w:r>
        <w:rPr>
          <w:rFonts w:ascii="Times New Roman" w:hAnsi="Times New Roman" w:cs="Times New Roman"/>
          <w:noProof/>
          <w:sz w:val="28"/>
          <w:szCs w:val="28"/>
          <w:lang w:eastAsia="ru-RU"/>
        </w:rPr>
        <w:pict>
          <v:shape id="_x0000_s1032" type="#_x0000_t32" style="position:absolute;left:0;text-align:left;margin-left:190.85pt;margin-top:21.25pt;width:102.75pt;height:1.5pt;flip:x y;z-index:251664384" o:connectortype="straight">
            <v:stroke endarrow="block"/>
          </v:shape>
        </w:pict>
      </w:r>
      <w:r>
        <w:rPr>
          <w:rFonts w:ascii="Times New Roman" w:hAnsi="Times New Roman" w:cs="Times New Roman"/>
          <w:noProof/>
          <w:sz w:val="28"/>
          <w:szCs w:val="28"/>
          <w:lang w:eastAsia="ru-RU"/>
        </w:rPr>
        <w:pict>
          <v:shape id="_x0000_s1031" type="#_x0000_t32" style="position:absolute;left:0;text-align:left;margin-left:190.85pt;margin-top:13.75pt;width:102.75pt;height:0;z-index:251663360" o:connectortype="straight">
            <v:stroke endarrow="block"/>
          </v:shape>
        </w:pict>
      </w:r>
      <w:r>
        <w:rPr>
          <w:rFonts w:ascii="Times New Roman" w:hAnsi="Times New Roman" w:cs="Times New Roman"/>
          <w:noProof/>
          <w:sz w:val="28"/>
          <w:szCs w:val="28"/>
          <w:lang w:eastAsia="ru-RU"/>
        </w:rPr>
        <w:pict>
          <v:shape id="_x0000_s1030" type="#_x0000_t32" style="position:absolute;left:0;text-align:left;margin-left:63.35pt;margin-top:13.75pt;width:116.25pt;height:0;z-index:251662336" o:connectortype="curved" adj="-24945,-1,-24945">
            <v:stroke endarrow="block"/>
          </v:shape>
        </w:pict>
      </w:r>
      <w:r w:rsidR="0004525D">
        <w:rPr>
          <w:rFonts w:ascii="Times New Roman" w:hAnsi="Times New Roman" w:cs="Times New Roman"/>
          <w:sz w:val="28"/>
          <w:szCs w:val="28"/>
        </w:rPr>
        <w:t>Рис.3</w:t>
      </w:r>
    </w:p>
    <w:p w:rsidR="00DE3F94" w:rsidRDefault="00DE3F94" w:rsidP="00B44F6B">
      <w:pPr>
        <w:spacing w:after="0" w:line="360"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                2   3  4                2   3  4                     2   3  4 </w:t>
      </w:r>
    </w:p>
    <w:p w:rsidR="00DE3F94" w:rsidRDefault="00DE3F94" w:rsidP="00B44F6B">
      <w:pPr>
        <w:spacing w:after="0" w:line="360" w:lineRule="auto"/>
        <w:ind w:right="141"/>
        <w:jc w:val="both"/>
        <w:rPr>
          <w:rFonts w:ascii="Times New Roman" w:hAnsi="Times New Roman" w:cs="Times New Roman"/>
          <w:sz w:val="28"/>
          <w:szCs w:val="28"/>
        </w:rPr>
      </w:pPr>
      <w:r w:rsidRPr="00DE3F94">
        <w:rPr>
          <w:rFonts w:ascii="Times New Roman" w:hAnsi="Times New Roman" w:cs="Times New Roman"/>
          <w:noProof/>
          <w:sz w:val="28"/>
          <w:szCs w:val="28"/>
          <w:lang w:eastAsia="ru-RU"/>
        </w:rPr>
        <w:drawing>
          <wp:inline distT="0" distB="0" distL="0" distR="0">
            <wp:extent cx="2752725" cy="1119389"/>
            <wp:effectExtent l="19050" t="0" r="9525" b="0"/>
            <wp:docPr id="6" name="Рисунок 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6"/>
                    <a:srcRect/>
                    <a:stretch>
                      <a:fillRect/>
                    </a:stretch>
                  </pic:blipFill>
                  <pic:spPr bwMode="auto">
                    <a:xfrm>
                      <a:off x="0" y="0"/>
                      <a:ext cx="2774397" cy="1128202"/>
                    </a:xfrm>
                    <a:prstGeom prst="rect">
                      <a:avLst/>
                    </a:prstGeom>
                    <a:noFill/>
                    <a:ln w="9525">
                      <a:noFill/>
                      <a:miter lim="800000"/>
                      <a:headEnd/>
                      <a:tailEnd/>
                    </a:ln>
                  </pic:spPr>
                </pic:pic>
              </a:graphicData>
            </a:graphic>
          </wp:inline>
        </w:drawing>
      </w:r>
      <w:r w:rsidRPr="00DE3F94">
        <w:rPr>
          <w:rFonts w:ascii="Times New Roman" w:hAnsi="Times New Roman" w:cs="Times New Roman"/>
          <w:noProof/>
          <w:sz w:val="28"/>
          <w:szCs w:val="28"/>
          <w:lang w:eastAsia="ru-RU"/>
        </w:rPr>
        <w:drawing>
          <wp:inline distT="0" distB="0" distL="0" distR="0">
            <wp:extent cx="2763947" cy="1123950"/>
            <wp:effectExtent l="19050" t="0" r="0" b="0"/>
            <wp:docPr id="10" name="Рисунок 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6"/>
                    <a:srcRect/>
                    <a:stretch>
                      <a:fillRect/>
                    </a:stretch>
                  </pic:blipFill>
                  <pic:spPr bwMode="auto">
                    <a:xfrm>
                      <a:off x="0" y="0"/>
                      <a:ext cx="2772814" cy="1127556"/>
                    </a:xfrm>
                    <a:prstGeom prst="rect">
                      <a:avLst/>
                    </a:prstGeom>
                    <a:noFill/>
                    <a:ln w="9525">
                      <a:noFill/>
                      <a:miter lim="800000"/>
                      <a:headEnd/>
                      <a:tailEnd/>
                    </a:ln>
                  </pic:spPr>
                </pic:pic>
              </a:graphicData>
            </a:graphic>
          </wp:inline>
        </w:drawing>
      </w:r>
    </w:p>
    <w:p w:rsidR="00DE3F94" w:rsidRDefault="00DE3F94" w:rsidP="00B44F6B">
      <w:pPr>
        <w:spacing w:after="0" w:line="360"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                 4  3  2                 4  3  2                     4  3  2</w:t>
      </w:r>
    </w:p>
    <w:p w:rsidR="00942B9F" w:rsidRDefault="00942B9F" w:rsidP="00B44F6B">
      <w:pPr>
        <w:spacing w:after="0" w:line="360" w:lineRule="auto"/>
        <w:ind w:right="141"/>
        <w:jc w:val="both"/>
        <w:rPr>
          <w:rFonts w:ascii="Times New Roman" w:hAnsi="Times New Roman" w:cs="Times New Roman"/>
          <w:sz w:val="28"/>
          <w:szCs w:val="28"/>
        </w:rPr>
      </w:pPr>
    </w:p>
    <w:p w:rsidR="00942B9F" w:rsidRDefault="00783112" w:rsidP="00B44F6B">
      <w:pPr>
        <w:spacing w:after="0" w:line="360" w:lineRule="auto"/>
        <w:ind w:right="141"/>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_x0000_s1036" type="#_x0000_t32" style="position:absolute;left:0;text-align:left;margin-left:64.85pt;margin-top:14.85pt;width:239.25pt;height:2.25pt;flip:x y;z-index:251667456" o:connectortype="straight">
            <v:stroke endarrow="block"/>
          </v:shape>
        </w:pict>
      </w:r>
      <w:r>
        <w:rPr>
          <w:rFonts w:ascii="Times New Roman" w:hAnsi="Times New Roman" w:cs="Times New Roman"/>
          <w:noProof/>
          <w:sz w:val="28"/>
          <w:szCs w:val="28"/>
          <w:lang w:eastAsia="ru-RU"/>
        </w:rPr>
        <w:pict>
          <v:shape id="_x0000_s1035" type="#_x0000_t32" style="position:absolute;left:0;text-align:left;margin-left:64.85pt;margin-top:2.85pt;width:239.25pt;height:.75pt;flip:y;z-index:251666432" o:connectortype="straight">
            <v:stroke endarrow="block"/>
          </v:shape>
        </w:pict>
      </w:r>
      <w:r w:rsidR="00942B9F">
        <w:rPr>
          <w:rFonts w:ascii="Times New Roman" w:hAnsi="Times New Roman" w:cs="Times New Roman"/>
          <w:sz w:val="28"/>
          <w:szCs w:val="28"/>
        </w:rPr>
        <w:t xml:space="preserve"> </w:t>
      </w:r>
    </w:p>
    <w:p w:rsidR="00942B9F" w:rsidRDefault="00942B9F" w:rsidP="00B44F6B">
      <w:pPr>
        <w:spacing w:after="0" w:line="360"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                2  3  4                                                2  3  4</w:t>
      </w:r>
    </w:p>
    <w:p w:rsidR="00942B9F" w:rsidRDefault="00942B9F" w:rsidP="00B44F6B">
      <w:pPr>
        <w:spacing w:after="0" w:line="360" w:lineRule="auto"/>
        <w:ind w:right="141"/>
        <w:jc w:val="both"/>
        <w:rPr>
          <w:rFonts w:ascii="Times New Roman" w:hAnsi="Times New Roman" w:cs="Times New Roman"/>
          <w:sz w:val="28"/>
          <w:szCs w:val="28"/>
        </w:rPr>
      </w:pPr>
      <w:r w:rsidRPr="00942B9F">
        <w:rPr>
          <w:rFonts w:ascii="Times New Roman" w:hAnsi="Times New Roman" w:cs="Times New Roman"/>
          <w:noProof/>
          <w:sz w:val="28"/>
          <w:szCs w:val="28"/>
          <w:lang w:eastAsia="ru-RU"/>
        </w:rPr>
        <w:drawing>
          <wp:inline distT="0" distB="0" distL="0" distR="0">
            <wp:extent cx="2752725" cy="1119389"/>
            <wp:effectExtent l="19050" t="0" r="9525" b="0"/>
            <wp:docPr id="11" name="Рисунок 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6"/>
                    <a:srcRect/>
                    <a:stretch>
                      <a:fillRect/>
                    </a:stretch>
                  </pic:blipFill>
                  <pic:spPr bwMode="auto">
                    <a:xfrm>
                      <a:off x="0" y="0"/>
                      <a:ext cx="2774397" cy="1128202"/>
                    </a:xfrm>
                    <a:prstGeom prst="rect">
                      <a:avLst/>
                    </a:prstGeom>
                    <a:noFill/>
                    <a:ln w="9525">
                      <a:noFill/>
                      <a:miter lim="800000"/>
                      <a:headEnd/>
                      <a:tailEnd/>
                    </a:ln>
                  </pic:spPr>
                </pic:pic>
              </a:graphicData>
            </a:graphic>
          </wp:inline>
        </w:drawing>
      </w:r>
      <w:r w:rsidRPr="00942B9F">
        <w:rPr>
          <w:rFonts w:ascii="Times New Roman" w:hAnsi="Times New Roman" w:cs="Times New Roman"/>
          <w:noProof/>
          <w:sz w:val="28"/>
          <w:szCs w:val="28"/>
          <w:lang w:eastAsia="ru-RU"/>
        </w:rPr>
        <w:drawing>
          <wp:inline distT="0" distB="0" distL="0" distR="0">
            <wp:extent cx="2752725" cy="1119389"/>
            <wp:effectExtent l="19050" t="0" r="9525" b="0"/>
            <wp:docPr id="12" name="Рисунок 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6"/>
                    <a:srcRect/>
                    <a:stretch>
                      <a:fillRect/>
                    </a:stretch>
                  </pic:blipFill>
                  <pic:spPr bwMode="auto">
                    <a:xfrm>
                      <a:off x="0" y="0"/>
                      <a:ext cx="2774397" cy="1128202"/>
                    </a:xfrm>
                    <a:prstGeom prst="rect">
                      <a:avLst/>
                    </a:prstGeom>
                    <a:noFill/>
                    <a:ln w="9525">
                      <a:noFill/>
                      <a:miter lim="800000"/>
                      <a:headEnd/>
                      <a:tailEnd/>
                    </a:ln>
                  </pic:spPr>
                </pic:pic>
              </a:graphicData>
            </a:graphic>
          </wp:inline>
        </w:drawing>
      </w:r>
    </w:p>
    <w:p w:rsidR="00942B9F" w:rsidRDefault="00DE3F94" w:rsidP="00B44F6B">
      <w:pPr>
        <w:spacing w:after="0" w:line="360"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              </w:t>
      </w:r>
      <w:r w:rsidR="00942B9F">
        <w:rPr>
          <w:rFonts w:ascii="Times New Roman" w:hAnsi="Times New Roman" w:cs="Times New Roman"/>
          <w:sz w:val="28"/>
          <w:szCs w:val="28"/>
        </w:rPr>
        <w:t xml:space="preserve">   4  3  2                                                4  3  2</w:t>
      </w:r>
    </w:p>
    <w:p w:rsidR="00942B9F" w:rsidRDefault="00942B9F" w:rsidP="00B44F6B">
      <w:pPr>
        <w:spacing w:after="0" w:line="360" w:lineRule="auto"/>
        <w:ind w:right="141"/>
        <w:jc w:val="both"/>
        <w:rPr>
          <w:rFonts w:ascii="Times New Roman" w:hAnsi="Times New Roman" w:cs="Times New Roman"/>
          <w:sz w:val="28"/>
          <w:szCs w:val="28"/>
        </w:rPr>
      </w:pPr>
    </w:p>
    <w:p w:rsidR="00942B9F" w:rsidRDefault="00942B9F" w:rsidP="00B44F6B">
      <w:pPr>
        <w:spacing w:after="0" w:line="360" w:lineRule="auto"/>
        <w:ind w:right="141"/>
        <w:jc w:val="both"/>
        <w:rPr>
          <w:rFonts w:ascii="Times New Roman" w:hAnsi="Times New Roman" w:cs="Times New Roman"/>
          <w:sz w:val="28"/>
          <w:szCs w:val="28"/>
        </w:rPr>
      </w:pPr>
      <w:r>
        <w:rPr>
          <w:rFonts w:ascii="Times New Roman" w:hAnsi="Times New Roman" w:cs="Times New Roman"/>
          <w:sz w:val="28"/>
          <w:szCs w:val="28"/>
        </w:rPr>
        <w:t>Рис.4</w:t>
      </w:r>
    </w:p>
    <w:p w:rsidR="00942B9F" w:rsidRDefault="00783112" w:rsidP="00B44F6B">
      <w:pPr>
        <w:spacing w:after="0" w:line="360" w:lineRule="auto"/>
        <w:ind w:right="141"/>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8" type="#_x0000_t32" style="position:absolute;left:0;text-align:left;margin-left:50.6pt;margin-top:22.15pt;width:162.75pt;height:0;flip:x;z-index:251669504" o:connectortype="straight">
            <v:stroke endarrow="block"/>
          </v:shape>
        </w:pict>
      </w:r>
      <w:r>
        <w:rPr>
          <w:rFonts w:ascii="Times New Roman" w:hAnsi="Times New Roman" w:cs="Times New Roman"/>
          <w:noProof/>
          <w:sz w:val="28"/>
          <w:szCs w:val="28"/>
          <w:lang w:eastAsia="ru-RU"/>
        </w:rPr>
        <w:pict>
          <v:shape id="_x0000_s1037" type="#_x0000_t32" style="position:absolute;left:0;text-align:left;margin-left:50.6pt;margin-top:5.65pt;width:162.75pt;height:.75pt;flip:y;z-index:251668480" o:connectortype="straight">
            <v:stroke endarrow="block"/>
          </v:shape>
        </w:pict>
      </w:r>
    </w:p>
    <w:p w:rsidR="0004525D" w:rsidRDefault="00DE3F94" w:rsidP="00B44F6B">
      <w:pPr>
        <w:spacing w:after="0" w:line="360"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 </w:t>
      </w:r>
      <w:r w:rsidR="00942B9F">
        <w:rPr>
          <w:rFonts w:ascii="Times New Roman" w:hAnsi="Times New Roman" w:cs="Times New Roman"/>
          <w:sz w:val="28"/>
          <w:szCs w:val="28"/>
        </w:rPr>
        <w:t xml:space="preserve">                           2     3     4</w:t>
      </w:r>
    </w:p>
    <w:p w:rsidR="00942B9F" w:rsidRDefault="00942B9F" w:rsidP="00B44F6B">
      <w:pPr>
        <w:spacing w:after="0" w:line="360"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 </w:t>
      </w:r>
      <w:r w:rsidRPr="00942B9F">
        <w:rPr>
          <w:rFonts w:ascii="Times New Roman" w:hAnsi="Times New Roman" w:cs="Times New Roman"/>
          <w:noProof/>
          <w:sz w:val="28"/>
          <w:szCs w:val="28"/>
          <w:lang w:eastAsia="ru-RU"/>
        </w:rPr>
        <w:drawing>
          <wp:inline distT="0" distB="0" distL="0" distR="0">
            <wp:extent cx="4473843" cy="1819275"/>
            <wp:effectExtent l="19050" t="0" r="2907" b="0"/>
            <wp:docPr id="13" name="Рисунок 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6"/>
                    <a:srcRect/>
                    <a:stretch>
                      <a:fillRect/>
                    </a:stretch>
                  </pic:blipFill>
                  <pic:spPr bwMode="auto">
                    <a:xfrm>
                      <a:off x="0" y="0"/>
                      <a:ext cx="4474405" cy="1819504"/>
                    </a:xfrm>
                    <a:prstGeom prst="rect">
                      <a:avLst/>
                    </a:prstGeom>
                    <a:noFill/>
                    <a:ln w="9525">
                      <a:noFill/>
                      <a:miter lim="800000"/>
                      <a:headEnd/>
                      <a:tailEnd/>
                    </a:ln>
                  </pic:spPr>
                </pic:pic>
              </a:graphicData>
            </a:graphic>
          </wp:inline>
        </w:drawing>
      </w:r>
    </w:p>
    <w:p w:rsidR="00942B9F" w:rsidRDefault="00942B9F" w:rsidP="00B44F6B">
      <w:pPr>
        <w:spacing w:after="0" w:line="360"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         3     2                                   3      2</w:t>
      </w:r>
    </w:p>
    <w:p w:rsidR="00942B9F" w:rsidRDefault="00942B9F" w:rsidP="00B44F6B">
      <w:pPr>
        <w:spacing w:after="0" w:line="360" w:lineRule="auto"/>
        <w:ind w:right="141"/>
        <w:jc w:val="both"/>
        <w:rPr>
          <w:rFonts w:ascii="Times New Roman" w:hAnsi="Times New Roman" w:cs="Times New Roman"/>
          <w:sz w:val="28"/>
          <w:szCs w:val="28"/>
        </w:rPr>
      </w:pPr>
    </w:p>
    <w:p w:rsidR="00942B9F" w:rsidRDefault="00783112" w:rsidP="00B44F6B">
      <w:pPr>
        <w:spacing w:after="0" w:line="360" w:lineRule="auto"/>
        <w:ind w:right="141"/>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9" type="#_x0000_t32" style="position:absolute;left:0;text-align:left;margin-left:82.85pt;margin-top:21.05pt;width:221.25pt;height:.75pt;flip:y;z-index:251670528" o:connectortype="straight">
            <v:stroke startarrow="block" endarrow="block"/>
          </v:shape>
        </w:pict>
      </w:r>
      <w:r w:rsidR="00942B9F">
        <w:rPr>
          <w:rFonts w:ascii="Times New Roman" w:hAnsi="Times New Roman" w:cs="Times New Roman"/>
          <w:sz w:val="28"/>
          <w:szCs w:val="28"/>
        </w:rPr>
        <w:t>Рис.5</w:t>
      </w:r>
    </w:p>
    <w:p w:rsidR="00942B9F" w:rsidRDefault="00942B9F" w:rsidP="00B44F6B">
      <w:pPr>
        <w:spacing w:after="0" w:line="360"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                 2  3  4                                                2  3  4</w:t>
      </w:r>
    </w:p>
    <w:p w:rsidR="00942B9F" w:rsidRDefault="00942B9F" w:rsidP="00B44F6B">
      <w:pPr>
        <w:spacing w:after="0" w:line="360" w:lineRule="auto"/>
        <w:ind w:right="141"/>
        <w:jc w:val="both"/>
        <w:rPr>
          <w:rFonts w:ascii="Times New Roman" w:hAnsi="Times New Roman" w:cs="Times New Roman"/>
          <w:sz w:val="28"/>
          <w:szCs w:val="28"/>
        </w:rPr>
      </w:pPr>
      <w:r w:rsidRPr="00942B9F">
        <w:rPr>
          <w:rFonts w:ascii="Times New Roman" w:hAnsi="Times New Roman" w:cs="Times New Roman"/>
          <w:noProof/>
          <w:sz w:val="28"/>
          <w:szCs w:val="28"/>
          <w:lang w:eastAsia="ru-RU"/>
        </w:rPr>
        <w:drawing>
          <wp:inline distT="0" distB="0" distL="0" distR="0">
            <wp:extent cx="2752725" cy="1119389"/>
            <wp:effectExtent l="19050" t="0" r="9525" b="0"/>
            <wp:docPr id="14" name="Рисунок 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6"/>
                    <a:srcRect/>
                    <a:stretch>
                      <a:fillRect/>
                    </a:stretch>
                  </pic:blipFill>
                  <pic:spPr bwMode="auto">
                    <a:xfrm>
                      <a:off x="0" y="0"/>
                      <a:ext cx="2774397" cy="1128202"/>
                    </a:xfrm>
                    <a:prstGeom prst="rect">
                      <a:avLst/>
                    </a:prstGeom>
                    <a:noFill/>
                    <a:ln w="9525">
                      <a:noFill/>
                      <a:miter lim="800000"/>
                      <a:headEnd/>
                      <a:tailEnd/>
                    </a:ln>
                  </pic:spPr>
                </pic:pic>
              </a:graphicData>
            </a:graphic>
          </wp:inline>
        </w:drawing>
      </w:r>
      <w:r w:rsidRPr="00942B9F">
        <w:rPr>
          <w:rFonts w:ascii="Times New Roman" w:hAnsi="Times New Roman" w:cs="Times New Roman"/>
          <w:noProof/>
          <w:sz w:val="28"/>
          <w:szCs w:val="28"/>
          <w:lang w:eastAsia="ru-RU"/>
        </w:rPr>
        <w:drawing>
          <wp:inline distT="0" distB="0" distL="0" distR="0">
            <wp:extent cx="2752725" cy="1119389"/>
            <wp:effectExtent l="19050" t="0" r="9525" b="0"/>
            <wp:docPr id="15" name="Рисунок 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6"/>
                    <a:srcRect/>
                    <a:stretch>
                      <a:fillRect/>
                    </a:stretch>
                  </pic:blipFill>
                  <pic:spPr bwMode="auto">
                    <a:xfrm>
                      <a:off x="0" y="0"/>
                      <a:ext cx="2774397" cy="1128202"/>
                    </a:xfrm>
                    <a:prstGeom prst="rect">
                      <a:avLst/>
                    </a:prstGeom>
                    <a:noFill/>
                    <a:ln w="9525">
                      <a:noFill/>
                      <a:miter lim="800000"/>
                      <a:headEnd/>
                      <a:tailEnd/>
                    </a:ln>
                  </pic:spPr>
                </pic:pic>
              </a:graphicData>
            </a:graphic>
          </wp:inline>
        </w:drawing>
      </w:r>
    </w:p>
    <w:p w:rsidR="00942B9F" w:rsidRDefault="00783112" w:rsidP="00B44F6B">
      <w:pPr>
        <w:spacing w:after="0" w:line="360" w:lineRule="auto"/>
        <w:ind w:right="141"/>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0" type="#_x0000_t32" style="position:absolute;left:0;text-align:left;margin-left:183.35pt;margin-top:22.05pt;width:219pt;height:1.5pt;z-index:251671552" o:connectortype="straight">
            <v:stroke startarrow="block" endarrow="block"/>
          </v:shape>
        </w:pict>
      </w:r>
      <w:r w:rsidR="00942B9F">
        <w:rPr>
          <w:rFonts w:ascii="Times New Roman" w:hAnsi="Times New Roman" w:cs="Times New Roman"/>
          <w:sz w:val="28"/>
          <w:szCs w:val="28"/>
        </w:rPr>
        <w:t xml:space="preserve">                                            4  3  2                                                4  3  2</w:t>
      </w:r>
    </w:p>
    <w:p w:rsidR="002105B6" w:rsidRDefault="002105B6" w:rsidP="00B44F6B">
      <w:pPr>
        <w:spacing w:after="0" w:line="360" w:lineRule="auto"/>
        <w:ind w:right="141"/>
        <w:jc w:val="both"/>
        <w:rPr>
          <w:rFonts w:ascii="Times New Roman" w:hAnsi="Times New Roman" w:cs="Times New Roman"/>
          <w:sz w:val="28"/>
          <w:szCs w:val="28"/>
        </w:rPr>
      </w:pPr>
    </w:p>
    <w:p w:rsidR="002105B6" w:rsidRDefault="002105B6" w:rsidP="00B44F6B">
      <w:pPr>
        <w:spacing w:after="0" w:line="360" w:lineRule="auto"/>
        <w:ind w:right="141"/>
        <w:jc w:val="both"/>
        <w:rPr>
          <w:rFonts w:ascii="Times New Roman" w:hAnsi="Times New Roman" w:cs="Times New Roman"/>
          <w:sz w:val="28"/>
          <w:szCs w:val="28"/>
        </w:rPr>
      </w:pPr>
    </w:p>
    <w:p w:rsidR="002105B6" w:rsidRDefault="002105B6" w:rsidP="00B44F6B">
      <w:pPr>
        <w:spacing w:after="0" w:line="360" w:lineRule="auto"/>
        <w:ind w:right="141"/>
        <w:jc w:val="both"/>
        <w:rPr>
          <w:rFonts w:ascii="Times New Roman" w:hAnsi="Times New Roman" w:cs="Times New Roman"/>
          <w:sz w:val="28"/>
          <w:szCs w:val="28"/>
        </w:rPr>
      </w:pPr>
    </w:p>
    <w:p w:rsidR="002105B6" w:rsidRDefault="002105B6" w:rsidP="00B44F6B">
      <w:pPr>
        <w:spacing w:after="0" w:line="360" w:lineRule="auto"/>
        <w:ind w:right="141"/>
        <w:jc w:val="both"/>
        <w:rPr>
          <w:rFonts w:ascii="Times New Roman" w:hAnsi="Times New Roman" w:cs="Times New Roman"/>
          <w:sz w:val="28"/>
          <w:szCs w:val="28"/>
        </w:rPr>
      </w:pPr>
    </w:p>
    <w:p w:rsidR="002105B6" w:rsidRDefault="00783112" w:rsidP="00B44F6B">
      <w:pPr>
        <w:spacing w:after="0" w:line="360" w:lineRule="auto"/>
        <w:ind w:right="141"/>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_x0000_s1041" type="#_x0000_t32" style="position:absolute;left:0;text-align:left;margin-left:299.6pt;margin-top:21.6pt;width:100.5pt;height:0;z-index:251672576" o:connectortype="straight">
            <v:stroke endarrow="block"/>
          </v:shape>
        </w:pict>
      </w:r>
      <w:r w:rsidR="002105B6">
        <w:rPr>
          <w:rFonts w:ascii="Times New Roman" w:hAnsi="Times New Roman" w:cs="Times New Roman"/>
          <w:sz w:val="28"/>
          <w:szCs w:val="28"/>
        </w:rPr>
        <w:t>Рис.6</w:t>
      </w:r>
    </w:p>
    <w:p w:rsidR="002105B6" w:rsidRDefault="002105B6" w:rsidP="00B44F6B">
      <w:pPr>
        <w:spacing w:after="0" w:line="360"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                                                                           2  3  4                 2  3  4</w:t>
      </w:r>
    </w:p>
    <w:p w:rsidR="002105B6" w:rsidRDefault="002105B6" w:rsidP="00B44F6B">
      <w:pPr>
        <w:spacing w:after="0" w:line="360" w:lineRule="auto"/>
        <w:ind w:right="141"/>
        <w:jc w:val="both"/>
        <w:rPr>
          <w:rFonts w:ascii="Times New Roman" w:hAnsi="Times New Roman" w:cs="Times New Roman"/>
          <w:sz w:val="28"/>
          <w:szCs w:val="28"/>
        </w:rPr>
      </w:pPr>
      <w:r w:rsidRPr="002105B6">
        <w:rPr>
          <w:rFonts w:ascii="Times New Roman" w:hAnsi="Times New Roman" w:cs="Times New Roman"/>
          <w:noProof/>
          <w:sz w:val="28"/>
          <w:szCs w:val="28"/>
          <w:lang w:eastAsia="ru-RU"/>
        </w:rPr>
        <w:drawing>
          <wp:inline distT="0" distB="0" distL="0" distR="0">
            <wp:extent cx="2752725" cy="1119389"/>
            <wp:effectExtent l="19050" t="0" r="9525" b="0"/>
            <wp:docPr id="16" name="Рисунок 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6"/>
                    <a:srcRect/>
                    <a:stretch>
                      <a:fillRect/>
                    </a:stretch>
                  </pic:blipFill>
                  <pic:spPr bwMode="auto">
                    <a:xfrm>
                      <a:off x="0" y="0"/>
                      <a:ext cx="2774397" cy="1128202"/>
                    </a:xfrm>
                    <a:prstGeom prst="rect">
                      <a:avLst/>
                    </a:prstGeom>
                    <a:noFill/>
                    <a:ln w="9525">
                      <a:noFill/>
                      <a:miter lim="800000"/>
                      <a:headEnd/>
                      <a:tailEnd/>
                    </a:ln>
                  </pic:spPr>
                </pic:pic>
              </a:graphicData>
            </a:graphic>
          </wp:inline>
        </w:drawing>
      </w:r>
      <w:r w:rsidRPr="002105B6">
        <w:rPr>
          <w:rFonts w:ascii="Times New Roman" w:hAnsi="Times New Roman" w:cs="Times New Roman"/>
          <w:noProof/>
          <w:sz w:val="28"/>
          <w:szCs w:val="28"/>
          <w:lang w:eastAsia="ru-RU"/>
        </w:rPr>
        <w:drawing>
          <wp:inline distT="0" distB="0" distL="0" distR="0">
            <wp:extent cx="2752725" cy="1119389"/>
            <wp:effectExtent l="19050" t="0" r="9525" b="0"/>
            <wp:docPr id="17" name="Рисунок 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6"/>
                    <a:srcRect/>
                    <a:stretch>
                      <a:fillRect/>
                    </a:stretch>
                  </pic:blipFill>
                  <pic:spPr bwMode="auto">
                    <a:xfrm>
                      <a:off x="0" y="0"/>
                      <a:ext cx="2774397" cy="1128202"/>
                    </a:xfrm>
                    <a:prstGeom prst="rect">
                      <a:avLst/>
                    </a:prstGeom>
                    <a:noFill/>
                    <a:ln w="9525">
                      <a:noFill/>
                      <a:miter lim="800000"/>
                      <a:headEnd/>
                      <a:tailEnd/>
                    </a:ln>
                  </pic:spPr>
                </pic:pic>
              </a:graphicData>
            </a:graphic>
          </wp:inline>
        </w:drawing>
      </w:r>
    </w:p>
    <w:p w:rsidR="002105B6" w:rsidRDefault="00783112" w:rsidP="00B44F6B">
      <w:pPr>
        <w:spacing w:after="0" w:line="360" w:lineRule="auto"/>
        <w:ind w:right="141"/>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2" type="#_x0000_t32" style="position:absolute;left:0;text-align:left;margin-left:82.1pt;margin-top:18.1pt;width:103.5pt;height:.75pt;flip:x y;z-index:251673600" o:connectortype="straight">
            <v:stroke endarrow="block"/>
          </v:shape>
        </w:pict>
      </w:r>
      <w:r w:rsidR="002105B6">
        <w:rPr>
          <w:rFonts w:ascii="Times New Roman" w:hAnsi="Times New Roman" w:cs="Times New Roman"/>
          <w:sz w:val="28"/>
          <w:szCs w:val="28"/>
        </w:rPr>
        <w:t xml:space="preserve">                 4  3  2                 4  3  2</w:t>
      </w:r>
    </w:p>
    <w:p w:rsidR="002105B6" w:rsidRDefault="002105B6" w:rsidP="00B44F6B">
      <w:pPr>
        <w:spacing w:after="0" w:line="360" w:lineRule="auto"/>
        <w:ind w:right="141"/>
        <w:jc w:val="both"/>
        <w:rPr>
          <w:rFonts w:ascii="Times New Roman" w:hAnsi="Times New Roman" w:cs="Times New Roman"/>
          <w:sz w:val="28"/>
          <w:szCs w:val="28"/>
        </w:rPr>
      </w:pPr>
    </w:p>
    <w:p w:rsidR="002105B6" w:rsidRDefault="002105B6" w:rsidP="00B44F6B">
      <w:pPr>
        <w:spacing w:after="0" w:line="360" w:lineRule="auto"/>
        <w:ind w:right="141"/>
        <w:jc w:val="both"/>
        <w:rPr>
          <w:rFonts w:ascii="Times New Roman" w:hAnsi="Times New Roman" w:cs="Times New Roman"/>
          <w:sz w:val="28"/>
          <w:szCs w:val="28"/>
        </w:rPr>
      </w:pPr>
      <w:r>
        <w:rPr>
          <w:rFonts w:ascii="Times New Roman" w:hAnsi="Times New Roman" w:cs="Times New Roman"/>
          <w:sz w:val="28"/>
          <w:szCs w:val="28"/>
        </w:rPr>
        <w:t>Рис.7</w:t>
      </w:r>
    </w:p>
    <w:p w:rsidR="002105B6" w:rsidRDefault="002105B6" w:rsidP="00B44F6B">
      <w:pPr>
        <w:spacing w:after="0" w:line="360"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              12   3  45          1  2   3  4       5         1   2  3  4 5</w:t>
      </w:r>
    </w:p>
    <w:p w:rsidR="002105B6" w:rsidRDefault="002105B6" w:rsidP="00B44F6B">
      <w:pPr>
        <w:spacing w:after="0" w:line="360" w:lineRule="auto"/>
        <w:ind w:right="141"/>
        <w:jc w:val="both"/>
        <w:rPr>
          <w:rFonts w:ascii="Times New Roman" w:hAnsi="Times New Roman" w:cs="Times New Roman"/>
          <w:sz w:val="28"/>
          <w:szCs w:val="28"/>
        </w:rPr>
      </w:pPr>
      <w:r w:rsidRPr="002105B6">
        <w:rPr>
          <w:rFonts w:ascii="Times New Roman" w:hAnsi="Times New Roman" w:cs="Times New Roman"/>
          <w:noProof/>
          <w:sz w:val="28"/>
          <w:szCs w:val="28"/>
          <w:lang w:eastAsia="ru-RU"/>
        </w:rPr>
        <w:drawing>
          <wp:inline distT="0" distB="0" distL="0" distR="0">
            <wp:extent cx="2752725" cy="1119389"/>
            <wp:effectExtent l="19050" t="0" r="9525" b="0"/>
            <wp:docPr id="18" name="Рисунок 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6"/>
                    <a:srcRect/>
                    <a:stretch>
                      <a:fillRect/>
                    </a:stretch>
                  </pic:blipFill>
                  <pic:spPr bwMode="auto">
                    <a:xfrm>
                      <a:off x="0" y="0"/>
                      <a:ext cx="2774397" cy="1128202"/>
                    </a:xfrm>
                    <a:prstGeom prst="rect">
                      <a:avLst/>
                    </a:prstGeom>
                    <a:noFill/>
                    <a:ln w="9525">
                      <a:noFill/>
                      <a:miter lim="800000"/>
                      <a:headEnd/>
                      <a:tailEnd/>
                    </a:ln>
                  </pic:spPr>
                </pic:pic>
              </a:graphicData>
            </a:graphic>
          </wp:inline>
        </w:drawing>
      </w:r>
      <w:r w:rsidRPr="002105B6">
        <w:rPr>
          <w:rFonts w:ascii="Times New Roman" w:hAnsi="Times New Roman" w:cs="Times New Roman"/>
          <w:noProof/>
          <w:sz w:val="28"/>
          <w:szCs w:val="28"/>
          <w:lang w:eastAsia="ru-RU"/>
        </w:rPr>
        <w:drawing>
          <wp:inline distT="0" distB="0" distL="0" distR="0">
            <wp:extent cx="2752725" cy="1119389"/>
            <wp:effectExtent l="19050" t="0" r="9525" b="0"/>
            <wp:docPr id="19" name="Рисунок 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6"/>
                    <a:srcRect/>
                    <a:stretch>
                      <a:fillRect/>
                    </a:stretch>
                  </pic:blipFill>
                  <pic:spPr bwMode="auto">
                    <a:xfrm>
                      <a:off x="0" y="0"/>
                      <a:ext cx="2774397" cy="1128202"/>
                    </a:xfrm>
                    <a:prstGeom prst="rect">
                      <a:avLst/>
                    </a:prstGeom>
                    <a:noFill/>
                    <a:ln w="9525">
                      <a:noFill/>
                      <a:miter lim="800000"/>
                      <a:headEnd/>
                      <a:tailEnd/>
                    </a:ln>
                  </pic:spPr>
                </pic:pic>
              </a:graphicData>
            </a:graphic>
          </wp:inline>
        </w:drawing>
      </w:r>
    </w:p>
    <w:p w:rsidR="002105B6" w:rsidRDefault="002105B6" w:rsidP="00B44F6B">
      <w:pPr>
        <w:spacing w:after="0" w:line="360"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               54  3  21          5   4  3  2       1          5  4  3  2 1</w:t>
      </w:r>
    </w:p>
    <w:p w:rsidR="002105B6" w:rsidRDefault="002105B6" w:rsidP="00B44F6B">
      <w:pPr>
        <w:spacing w:after="0" w:line="360" w:lineRule="auto"/>
        <w:ind w:right="141"/>
        <w:jc w:val="both"/>
        <w:rPr>
          <w:rFonts w:ascii="Times New Roman" w:hAnsi="Times New Roman" w:cs="Times New Roman"/>
          <w:sz w:val="28"/>
          <w:szCs w:val="28"/>
        </w:rPr>
      </w:pPr>
    </w:p>
    <w:p w:rsidR="002105B6" w:rsidRDefault="00783112" w:rsidP="00B44F6B">
      <w:pPr>
        <w:spacing w:after="0" w:line="360" w:lineRule="auto"/>
        <w:ind w:right="141"/>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5" type="#_x0000_t32" style="position:absolute;left:0;text-align:left;margin-left:158.6pt;margin-top:20.05pt;width:45.75pt;height:.75pt;z-index:251676672" o:connectortype="straight">
            <v:stroke endarrow="block"/>
          </v:shape>
        </w:pict>
      </w:r>
      <w:r w:rsidR="002105B6">
        <w:rPr>
          <w:rFonts w:ascii="Times New Roman" w:hAnsi="Times New Roman" w:cs="Times New Roman"/>
          <w:sz w:val="28"/>
          <w:szCs w:val="28"/>
        </w:rPr>
        <w:t>Рис.8</w:t>
      </w:r>
    </w:p>
    <w:p w:rsidR="002105B6" w:rsidRDefault="00783112" w:rsidP="00B44F6B">
      <w:pPr>
        <w:spacing w:after="0" w:line="360" w:lineRule="auto"/>
        <w:ind w:right="141"/>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7" type="#_x0000_t32" style="position:absolute;left:0;text-align:left;margin-left:374.6pt;margin-top:19.9pt;width:50.25pt;height:0;z-index:251678720" o:connectortype="straight">
            <v:stroke endarrow="block"/>
          </v:shape>
        </w:pict>
      </w:r>
      <w:r>
        <w:rPr>
          <w:rFonts w:ascii="Times New Roman" w:hAnsi="Times New Roman" w:cs="Times New Roman"/>
          <w:noProof/>
          <w:sz w:val="28"/>
          <w:szCs w:val="28"/>
          <w:lang w:eastAsia="ru-RU"/>
        </w:rPr>
        <w:pict>
          <v:shape id="_x0000_s1046" type="#_x0000_t32" style="position:absolute;left:0;text-align:left;margin-left:232.85pt;margin-top:19.9pt;width:37.5pt;height:0;z-index:251677696" o:connectortype="straight">
            <v:stroke endarrow="block"/>
          </v:shape>
        </w:pict>
      </w:r>
      <w:r>
        <w:rPr>
          <w:rFonts w:ascii="Times New Roman" w:hAnsi="Times New Roman" w:cs="Times New Roman"/>
          <w:noProof/>
          <w:sz w:val="28"/>
          <w:szCs w:val="28"/>
          <w:lang w:eastAsia="ru-RU"/>
        </w:rPr>
        <w:pict>
          <v:shape id="_x0000_s1044" type="#_x0000_t32" style="position:absolute;left:0;text-align:left;margin-left:114.35pt;margin-top:19.15pt;width:16.5pt;height:0;z-index:251675648" o:connectortype="straight">
            <v:stroke endarrow="block"/>
          </v:shape>
        </w:pict>
      </w:r>
      <w:r>
        <w:rPr>
          <w:rFonts w:ascii="Times New Roman" w:hAnsi="Times New Roman" w:cs="Times New Roman"/>
          <w:noProof/>
          <w:sz w:val="28"/>
          <w:szCs w:val="28"/>
          <w:lang w:eastAsia="ru-RU"/>
        </w:rPr>
        <w:pict>
          <v:shape id="_x0000_s1043" type="#_x0000_t32" style="position:absolute;left:0;text-align:left;margin-left:56.6pt;margin-top:19.15pt;width:15.75pt;height:.75pt;z-index:251674624" o:connectortype="straight">
            <v:stroke endarrow="block"/>
          </v:shape>
        </w:pict>
      </w:r>
      <w:r w:rsidR="002105B6">
        <w:rPr>
          <w:rFonts w:ascii="Times New Roman" w:hAnsi="Times New Roman" w:cs="Times New Roman"/>
          <w:sz w:val="28"/>
          <w:szCs w:val="28"/>
        </w:rPr>
        <w:t xml:space="preserve">                                            3  </w:t>
      </w:r>
      <w:proofErr w:type="spellStart"/>
      <w:r w:rsidR="002105B6">
        <w:rPr>
          <w:rFonts w:ascii="Times New Roman" w:hAnsi="Times New Roman" w:cs="Times New Roman"/>
          <w:sz w:val="28"/>
          <w:szCs w:val="28"/>
        </w:rPr>
        <w:t>3</w:t>
      </w:r>
      <w:proofErr w:type="spellEnd"/>
      <w:r w:rsidR="002105B6">
        <w:rPr>
          <w:rFonts w:ascii="Times New Roman" w:hAnsi="Times New Roman" w:cs="Times New Roman"/>
          <w:sz w:val="28"/>
          <w:szCs w:val="28"/>
        </w:rPr>
        <w:t xml:space="preserve">  </w:t>
      </w:r>
      <w:proofErr w:type="spellStart"/>
      <w:r w:rsidR="002105B6">
        <w:rPr>
          <w:rFonts w:ascii="Times New Roman" w:hAnsi="Times New Roman" w:cs="Times New Roman"/>
          <w:sz w:val="28"/>
          <w:szCs w:val="28"/>
        </w:rPr>
        <w:t>3</w:t>
      </w:r>
      <w:proofErr w:type="spellEnd"/>
    </w:p>
    <w:p w:rsidR="002105B6" w:rsidRDefault="002105B6" w:rsidP="00B44F6B">
      <w:pPr>
        <w:spacing w:after="0" w:line="360"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              121          131      1212121     </w:t>
      </w:r>
      <w:r w:rsidR="00B67C79">
        <w:rPr>
          <w:rFonts w:ascii="Times New Roman" w:hAnsi="Times New Roman" w:cs="Times New Roman"/>
          <w:sz w:val="28"/>
          <w:szCs w:val="28"/>
        </w:rPr>
        <w:t>12   31                            12  3  41</w:t>
      </w:r>
    </w:p>
    <w:p w:rsidR="00B67C79" w:rsidRDefault="002105B6" w:rsidP="00B44F6B">
      <w:pPr>
        <w:spacing w:after="0" w:line="360" w:lineRule="auto"/>
        <w:ind w:right="141"/>
        <w:jc w:val="both"/>
        <w:rPr>
          <w:rFonts w:ascii="Times New Roman" w:hAnsi="Times New Roman" w:cs="Times New Roman"/>
          <w:sz w:val="28"/>
          <w:szCs w:val="28"/>
        </w:rPr>
      </w:pPr>
      <w:r w:rsidRPr="002105B6">
        <w:rPr>
          <w:rFonts w:ascii="Times New Roman" w:hAnsi="Times New Roman" w:cs="Times New Roman"/>
          <w:noProof/>
          <w:sz w:val="28"/>
          <w:szCs w:val="28"/>
          <w:lang w:eastAsia="ru-RU"/>
        </w:rPr>
        <w:drawing>
          <wp:inline distT="0" distB="0" distL="0" distR="0">
            <wp:extent cx="2752725" cy="1119389"/>
            <wp:effectExtent l="19050" t="0" r="9525" b="0"/>
            <wp:docPr id="21" name="Рисунок 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6"/>
                    <a:srcRect/>
                    <a:stretch>
                      <a:fillRect/>
                    </a:stretch>
                  </pic:blipFill>
                  <pic:spPr bwMode="auto">
                    <a:xfrm>
                      <a:off x="0" y="0"/>
                      <a:ext cx="2774397" cy="1128202"/>
                    </a:xfrm>
                    <a:prstGeom prst="rect">
                      <a:avLst/>
                    </a:prstGeom>
                    <a:noFill/>
                    <a:ln w="9525">
                      <a:noFill/>
                      <a:miter lim="800000"/>
                      <a:headEnd/>
                      <a:tailEnd/>
                    </a:ln>
                  </pic:spPr>
                </pic:pic>
              </a:graphicData>
            </a:graphic>
          </wp:inline>
        </w:drawing>
      </w:r>
      <w:r w:rsidRPr="002105B6">
        <w:rPr>
          <w:rFonts w:ascii="Times New Roman" w:hAnsi="Times New Roman" w:cs="Times New Roman"/>
          <w:noProof/>
          <w:sz w:val="28"/>
          <w:szCs w:val="28"/>
          <w:lang w:eastAsia="ru-RU"/>
        </w:rPr>
        <w:drawing>
          <wp:inline distT="0" distB="0" distL="0" distR="0">
            <wp:extent cx="2752725" cy="1119389"/>
            <wp:effectExtent l="19050" t="0" r="9525" b="0"/>
            <wp:docPr id="22" name="Рисунок 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6"/>
                    <a:srcRect/>
                    <a:stretch>
                      <a:fillRect/>
                    </a:stretch>
                  </pic:blipFill>
                  <pic:spPr bwMode="auto">
                    <a:xfrm>
                      <a:off x="0" y="0"/>
                      <a:ext cx="2774397" cy="1128202"/>
                    </a:xfrm>
                    <a:prstGeom prst="rect">
                      <a:avLst/>
                    </a:prstGeom>
                    <a:noFill/>
                    <a:ln w="9525">
                      <a:noFill/>
                      <a:miter lim="800000"/>
                      <a:headEnd/>
                      <a:tailEnd/>
                    </a:ln>
                  </pic:spPr>
                </pic:pic>
              </a:graphicData>
            </a:graphic>
          </wp:inline>
        </w:drawing>
      </w:r>
    </w:p>
    <w:p w:rsidR="00B67C79" w:rsidRDefault="00783112" w:rsidP="00B44F6B">
      <w:pPr>
        <w:spacing w:after="0" w:line="360" w:lineRule="auto"/>
        <w:ind w:right="141"/>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50" type="#_x0000_t32" style="position:absolute;left:0;text-align:left;margin-left:158.6pt;margin-top:22.45pt;width:33pt;height:.05pt;z-index:251681792" o:connectortype="straight">
            <v:stroke startarrow="block" endarrow="block"/>
          </v:shape>
        </w:pict>
      </w:r>
      <w:r>
        <w:rPr>
          <w:rFonts w:ascii="Times New Roman" w:hAnsi="Times New Roman" w:cs="Times New Roman"/>
          <w:noProof/>
          <w:sz w:val="28"/>
          <w:szCs w:val="28"/>
          <w:lang w:eastAsia="ru-RU"/>
        </w:rPr>
        <w:pict>
          <v:shape id="_x0000_s1049" type="#_x0000_t32" style="position:absolute;left:0;text-align:left;margin-left:109.1pt;margin-top:22.4pt;width:29.25pt;height:.05pt;z-index:251680768" o:connectortype="straight">
            <v:stroke startarrow="block" endarrow="block"/>
          </v:shape>
        </w:pict>
      </w:r>
      <w:r w:rsidR="00B67C79">
        <w:rPr>
          <w:rFonts w:ascii="Times New Roman" w:hAnsi="Times New Roman" w:cs="Times New Roman"/>
          <w:sz w:val="28"/>
          <w:szCs w:val="28"/>
        </w:rPr>
        <w:t xml:space="preserve">Рис.9                     1  </w:t>
      </w:r>
      <w:proofErr w:type="spellStart"/>
      <w:r w:rsidR="00B67C79">
        <w:rPr>
          <w:rFonts w:ascii="Times New Roman" w:hAnsi="Times New Roman" w:cs="Times New Roman"/>
          <w:sz w:val="28"/>
          <w:szCs w:val="28"/>
        </w:rPr>
        <w:t>1</w:t>
      </w:r>
      <w:proofErr w:type="spellEnd"/>
      <w:r w:rsidR="00B67C79">
        <w:rPr>
          <w:rFonts w:ascii="Times New Roman" w:hAnsi="Times New Roman" w:cs="Times New Roman"/>
          <w:sz w:val="28"/>
          <w:szCs w:val="28"/>
        </w:rPr>
        <w:t xml:space="preserve">        </w:t>
      </w:r>
      <w:proofErr w:type="spellStart"/>
      <w:r w:rsidR="00B67C79">
        <w:rPr>
          <w:rFonts w:ascii="Times New Roman" w:hAnsi="Times New Roman" w:cs="Times New Roman"/>
          <w:sz w:val="28"/>
          <w:szCs w:val="28"/>
        </w:rPr>
        <w:t>1</w:t>
      </w:r>
      <w:proofErr w:type="spellEnd"/>
      <w:r w:rsidR="00B67C79">
        <w:rPr>
          <w:rFonts w:ascii="Times New Roman" w:hAnsi="Times New Roman" w:cs="Times New Roman"/>
          <w:sz w:val="28"/>
          <w:szCs w:val="28"/>
        </w:rPr>
        <w:t xml:space="preserve">  </w:t>
      </w:r>
      <w:proofErr w:type="spellStart"/>
      <w:r w:rsidR="00B67C79">
        <w:rPr>
          <w:rFonts w:ascii="Times New Roman" w:hAnsi="Times New Roman" w:cs="Times New Roman"/>
          <w:sz w:val="28"/>
          <w:szCs w:val="28"/>
        </w:rPr>
        <w:t>1</w:t>
      </w:r>
      <w:proofErr w:type="spellEnd"/>
      <w:r w:rsidR="00B67C79">
        <w:rPr>
          <w:rFonts w:ascii="Times New Roman" w:hAnsi="Times New Roman" w:cs="Times New Roman"/>
          <w:sz w:val="28"/>
          <w:szCs w:val="28"/>
        </w:rPr>
        <w:t xml:space="preserve">  </w:t>
      </w:r>
    </w:p>
    <w:p w:rsidR="00B67C79" w:rsidRDefault="00783112" w:rsidP="00B44F6B">
      <w:pPr>
        <w:spacing w:after="0" w:line="360" w:lineRule="auto"/>
        <w:ind w:right="141"/>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8" type="#_x0000_t32" style="position:absolute;left:0;text-align:left;margin-left:15.35pt;margin-top:21.5pt;width:30.75pt;height:0;z-index:251679744" o:connectortype="straight">
            <v:stroke startarrow="block" endarrow="block"/>
          </v:shape>
        </w:pict>
      </w:r>
      <w:r w:rsidR="00B67C79">
        <w:rPr>
          <w:rFonts w:ascii="Times New Roman" w:hAnsi="Times New Roman" w:cs="Times New Roman"/>
          <w:sz w:val="28"/>
          <w:szCs w:val="28"/>
        </w:rPr>
        <w:t xml:space="preserve">   1      </w:t>
      </w:r>
      <w:proofErr w:type="spellStart"/>
      <w:r w:rsidR="00B67C79">
        <w:rPr>
          <w:rFonts w:ascii="Times New Roman" w:hAnsi="Times New Roman" w:cs="Times New Roman"/>
          <w:sz w:val="28"/>
          <w:szCs w:val="28"/>
        </w:rPr>
        <w:t>1</w:t>
      </w:r>
      <w:proofErr w:type="spellEnd"/>
      <w:r w:rsidR="00B67C79">
        <w:rPr>
          <w:rFonts w:ascii="Times New Roman" w:hAnsi="Times New Roman" w:cs="Times New Roman"/>
          <w:sz w:val="28"/>
          <w:szCs w:val="28"/>
        </w:rPr>
        <w:t xml:space="preserve">                   3            </w:t>
      </w:r>
      <w:proofErr w:type="spellStart"/>
      <w:r w:rsidR="00B67C79">
        <w:rPr>
          <w:rFonts w:ascii="Times New Roman" w:hAnsi="Times New Roman" w:cs="Times New Roman"/>
          <w:sz w:val="28"/>
          <w:szCs w:val="28"/>
        </w:rPr>
        <w:t>3</w:t>
      </w:r>
      <w:proofErr w:type="spellEnd"/>
    </w:p>
    <w:p w:rsidR="00B67C79" w:rsidRDefault="00B67C79" w:rsidP="00B44F6B">
      <w:pPr>
        <w:spacing w:after="0" w:line="360"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     2  3                     2            </w:t>
      </w:r>
      <w:proofErr w:type="spellStart"/>
      <w:r>
        <w:rPr>
          <w:rFonts w:ascii="Times New Roman" w:hAnsi="Times New Roman" w:cs="Times New Roman"/>
          <w:sz w:val="28"/>
          <w:szCs w:val="28"/>
        </w:rPr>
        <w:t>2</w:t>
      </w:r>
      <w:proofErr w:type="spellEnd"/>
    </w:p>
    <w:p w:rsidR="00942B9F" w:rsidRDefault="00B67C79" w:rsidP="00B44F6B">
      <w:pPr>
        <w:spacing w:after="0" w:line="360" w:lineRule="auto"/>
        <w:ind w:right="141"/>
        <w:jc w:val="both"/>
        <w:rPr>
          <w:rFonts w:ascii="Times New Roman" w:hAnsi="Times New Roman" w:cs="Times New Roman"/>
          <w:sz w:val="28"/>
          <w:szCs w:val="28"/>
        </w:rPr>
      </w:pPr>
      <w:r w:rsidRPr="00B67C79">
        <w:rPr>
          <w:rFonts w:ascii="Times New Roman" w:hAnsi="Times New Roman" w:cs="Times New Roman"/>
          <w:noProof/>
          <w:sz w:val="28"/>
          <w:szCs w:val="28"/>
          <w:lang w:eastAsia="ru-RU"/>
        </w:rPr>
        <w:drawing>
          <wp:inline distT="0" distB="0" distL="0" distR="0">
            <wp:extent cx="2752725" cy="1119389"/>
            <wp:effectExtent l="19050" t="0" r="9525" b="0"/>
            <wp:docPr id="23" name="Рисунок 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6"/>
                    <a:srcRect/>
                    <a:stretch>
                      <a:fillRect/>
                    </a:stretch>
                  </pic:blipFill>
                  <pic:spPr bwMode="auto">
                    <a:xfrm>
                      <a:off x="0" y="0"/>
                      <a:ext cx="2774397" cy="1128202"/>
                    </a:xfrm>
                    <a:prstGeom prst="rect">
                      <a:avLst/>
                    </a:prstGeom>
                    <a:noFill/>
                    <a:ln w="9525">
                      <a:noFill/>
                      <a:miter lim="800000"/>
                      <a:headEnd/>
                      <a:tailEnd/>
                    </a:ln>
                  </pic:spPr>
                </pic:pic>
              </a:graphicData>
            </a:graphic>
          </wp:inline>
        </w:drawing>
      </w:r>
    </w:p>
    <w:p w:rsidR="003F6A2B" w:rsidRDefault="003F6A2B" w:rsidP="00B44F6B">
      <w:pPr>
        <w:spacing w:after="0" w:line="360" w:lineRule="auto"/>
        <w:ind w:right="141"/>
        <w:jc w:val="both"/>
        <w:rPr>
          <w:rFonts w:ascii="Times New Roman" w:hAnsi="Times New Roman" w:cs="Times New Roman"/>
          <w:sz w:val="28"/>
          <w:szCs w:val="28"/>
        </w:rPr>
      </w:pPr>
    </w:p>
    <w:p w:rsidR="003F6A2B" w:rsidRDefault="003F6A2B" w:rsidP="003F6A2B">
      <w:pPr>
        <w:spacing w:after="0" w:line="360" w:lineRule="auto"/>
        <w:ind w:right="141"/>
        <w:jc w:val="right"/>
        <w:rPr>
          <w:rFonts w:ascii="Times New Roman" w:hAnsi="Times New Roman" w:cs="Times New Roman"/>
          <w:sz w:val="28"/>
          <w:szCs w:val="28"/>
          <w:lang w:val="en-US"/>
        </w:rPr>
      </w:pPr>
      <w:r>
        <w:rPr>
          <w:rFonts w:ascii="Times New Roman" w:hAnsi="Times New Roman" w:cs="Times New Roman"/>
          <w:sz w:val="28"/>
          <w:szCs w:val="28"/>
        </w:rPr>
        <w:t>8 (920) 699-76-04</w:t>
      </w:r>
    </w:p>
    <w:p w:rsidR="003F6A2B" w:rsidRPr="003F6A2B" w:rsidRDefault="003F6A2B" w:rsidP="003F6A2B">
      <w:pPr>
        <w:spacing w:after="0" w:line="360" w:lineRule="auto"/>
        <w:ind w:right="141"/>
        <w:jc w:val="right"/>
        <w:rPr>
          <w:rFonts w:ascii="Times New Roman" w:hAnsi="Times New Roman" w:cs="Times New Roman"/>
          <w:sz w:val="28"/>
          <w:szCs w:val="28"/>
          <w:lang w:val="en-US"/>
        </w:rPr>
      </w:pPr>
      <w:r>
        <w:rPr>
          <w:rFonts w:ascii="Times New Roman" w:hAnsi="Times New Roman" w:cs="Times New Roman"/>
          <w:sz w:val="28"/>
          <w:szCs w:val="28"/>
          <w:lang w:val="en-US"/>
        </w:rPr>
        <w:t>Lavrova18041951@gmail.com</w:t>
      </w:r>
    </w:p>
    <w:p w:rsidR="003F6A2B" w:rsidRPr="009D1860" w:rsidRDefault="003F6A2B" w:rsidP="003F6A2B">
      <w:pPr>
        <w:spacing w:after="0" w:line="360" w:lineRule="auto"/>
        <w:ind w:right="141"/>
        <w:jc w:val="right"/>
        <w:rPr>
          <w:rFonts w:ascii="Times New Roman" w:hAnsi="Times New Roman" w:cs="Times New Roman"/>
          <w:sz w:val="28"/>
          <w:szCs w:val="28"/>
        </w:rPr>
      </w:pPr>
    </w:p>
    <w:sectPr w:rsidR="003F6A2B" w:rsidRPr="009D1860" w:rsidSect="00FB55B7">
      <w:pgSz w:w="11906" w:h="16838"/>
      <w:pgMar w:top="993" w:right="1274" w:bottom="1134" w:left="1418"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B2B"/>
    <w:multiLevelType w:val="hybridMultilevel"/>
    <w:tmpl w:val="DB20D8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5C5211F"/>
    <w:multiLevelType w:val="hybridMultilevel"/>
    <w:tmpl w:val="B07C321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47880312"/>
    <w:multiLevelType w:val="hybridMultilevel"/>
    <w:tmpl w:val="E5E8B2EE"/>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3">
    <w:nsid w:val="7C7278B8"/>
    <w:multiLevelType w:val="hybridMultilevel"/>
    <w:tmpl w:val="D7BCEAD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727B3"/>
    <w:rsid w:val="0004525D"/>
    <w:rsid w:val="000B61D2"/>
    <w:rsid w:val="001646B3"/>
    <w:rsid w:val="001B3581"/>
    <w:rsid w:val="001E4B82"/>
    <w:rsid w:val="002105B6"/>
    <w:rsid w:val="00273169"/>
    <w:rsid w:val="00294147"/>
    <w:rsid w:val="002C2DFB"/>
    <w:rsid w:val="002D46EB"/>
    <w:rsid w:val="00376568"/>
    <w:rsid w:val="003A7092"/>
    <w:rsid w:val="003F6A2B"/>
    <w:rsid w:val="0043408C"/>
    <w:rsid w:val="00544C9D"/>
    <w:rsid w:val="005B42D4"/>
    <w:rsid w:val="0066241D"/>
    <w:rsid w:val="006727B3"/>
    <w:rsid w:val="006F2D53"/>
    <w:rsid w:val="00783112"/>
    <w:rsid w:val="00801319"/>
    <w:rsid w:val="00876F9B"/>
    <w:rsid w:val="00942B9F"/>
    <w:rsid w:val="009D1860"/>
    <w:rsid w:val="00A20C7A"/>
    <w:rsid w:val="00A35A4A"/>
    <w:rsid w:val="00A83FC9"/>
    <w:rsid w:val="00B44F6B"/>
    <w:rsid w:val="00B67C79"/>
    <w:rsid w:val="00C47618"/>
    <w:rsid w:val="00C6688C"/>
    <w:rsid w:val="00CC2173"/>
    <w:rsid w:val="00CD7420"/>
    <w:rsid w:val="00DE3F94"/>
    <w:rsid w:val="00E56602"/>
    <w:rsid w:val="00F23691"/>
    <w:rsid w:val="00FB5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5" type="connector" idref="#_x0000_s1035"/>
        <o:r id="V:Rule26" type="connector" idref="#_x0000_s1026"/>
        <o:r id="V:Rule27" type="connector" idref="#_x0000_s1043"/>
        <o:r id="V:Rule28" type="connector" idref="#_x0000_s1046"/>
        <o:r id="V:Rule29" type="connector" idref="#_x0000_s1042"/>
        <o:r id="V:Rule30" type="connector" idref="#_x0000_s1037"/>
        <o:r id="V:Rule31" type="connector" idref="#_x0000_s1030"/>
        <o:r id="V:Rule32" type="connector" idref="#_x0000_s1039"/>
        <o:r id="V:Rule33" type="connector" idref="#_x0000_s1033"/>
        <o:r id="V:Rule34" type="connector" idref="#_x0000_s1048"/>
        <o:r id="V:Rule35" type="connector" idref="#_x0000_s1029"/>
        <o:r id="V:Rule36" type="connector" idref="#_x0000_s1047"/>
        <o:r id="V:Rule37" type="connector" idref="#_x0000_s1040"/>
        <o:r id="V:Rule38" type="connector" idref="#_x0000_s1032"/>
        <o:r id="V:Rule39" type="connector" idref="#_x0000_s1041"/>
        <o:r id="V:Rule40" type="connector" idref="#_x0000_s1027"/>
        <o:r id="V:Rule41" type="connector" idref="#_x0000_s1044"/>
        <o:r id="V:Rule42" type="connector" idref="#_x0000_s1036"/>
        <o:r id="V:Rule43" type="connector" idref="#_x0000_s1028"/>
        <o:r id="V:Rule44" type="connector" idref="#_x0000_s1038"/>
        <o:r id="V:Rule45" type="connector" idref="#_x0000_s1050"/>
        <o:r id="V:Rule46" type="connector" idref="#_x0000_s1049"/>
        <o:r id="V:Rule47" type="connector" idref="#_x0000_s1031"/>
        <o:r id="V:Rule4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B8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727B3"/>
    <w:pPr>
      <w:spacing w:after="0" w:line="240" w:lineRule="auto"/>
    </w:pPr>
    <w:rPr>
      <w:rFonts w:eastAsiaTheme="minorEastAsia"/>
    </w:rPr>
  </w:style>
  <w:style w:type="character" w:customStyle="1" w:styleId="a4">
    <w:name w:val="Без интервала Знак"/>
    <w:basedOn w:val="a0"/>
    <w:link w:val="a3"/>
    <w:uiPriority w:val="1"/>
    <w:rsid w:val="006727B3"/>
    <w:rPr>
      <w:rFonts w:eastAsiaTheme="minorEastAsia"/>
    </w:rPr>
  </w:style>
  <w:style w:type="paragraph" w:styleId="a5">
    <w:name w:val="Balloon Text"/>
    <w:basedOn w:val="a"/>
    <w:link w:val="a6"/>
    <w:uiPriority w:val="99"/>
    <w:semiHidden/>
    <w:unhideWhenUsed/>
    <w:rsid w:val="006727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27B3"/>
    <w:rPr>
      <w:rFonts w:ascii="Tahoma" w:hAnsi="Tahoma" w:cs="Tahoma"/>
      <w:sz w:val="16"/>
      <w:szCs w:val="16"/>
    </w:rPr>
  </w:style>
  <w:style w:type="paragraph" w:styleId="a7">
    <w:name w:val="List Paragraph"/>
    <w:basedOn w:val="a"/>
    <w:uiPriority w:val="34"/>
    <w:qFormat/>
    <w:rsid w:val="002C2DFB"/>
    <w:pPr>
      <w:ind w:left="720"/>
      <w:contextualSpacing/>
    </w:pPr>
  </w:style>
</w:styles>
</file>

<file path=word/webSettings.xml><?xml version="1.0" encoding="utf-8"?>
<w:webSettings xmlns:r="http://schemas.openxmlformats.org/officeDocument/2006/relationships" xmlns:w="http://schemas.openxmlformats.org/wordprocessingml/2006/main">
  <w:divs>
    <w:div w:id="988636650">
      <w:bodyDiv w:val="1"/>
      <w:marLeft w:val="0"/>
      <w:marRight w:val="0"/>
      <w:marTop w:val="0"/>
      <w:marBottom w:val="0"/>
      <w:divBdr>
        <w:top w:val="none" w:sz="0" w:space="0" w:color="auto"/>
        <w:left w:val="none" w:sz="0" w:space="0" w:color="auto"/>
        <w:bottom w:val="none" w:sz="0" w:space="0" w:color="auto"/>
        <w:right w:val="none" w:sz="0" w:space="0" w:color="auto"/>
      </w:divBdr>
    </w:div>
    <w:div w:id="109420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877F8-44EF-4CB8-B538-E7A20F12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1944</Words>
  <Characters>11081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Общие принципы формирования первых технических навыков</vt:lpstr>
    </vt:vector>
  </TitlesOfParts>
  <Company>Microsoft</Company>
  <LinksUpToDate>false</LinksUpToDate>
  <CharactersWithSpaces>13000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принципы формирования первых технических навыков</dc:title>
  <dc:subject/>
  <dc:creator>admin</dc:creator>
  <cp:keywords/>
  <dc:description/>
  <cp:lastModifiedBy>Admin</cp:lastModifiedBy>
  <cp:revision>15</cp:revision>
  <dcterms:created xsi:type="dcterms:W3CDTF">2015-10-14T15:39:00Z</dcterms:created>
  <dcterms:modified xsi:type="dcterms:W3CDTF">2018-10-16T08:18:00Z</dcterms:modified>
</cp:coreProperties>
</file>